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44" w:rsidRDefault="00A74CEF" w:rsidP="004762E4">
      <w:pPr>
        <w:jc w:val="center"/>
        <w:rPr>
          <w:rFonts w:ascii="Times New Roman" w:hAnsi="Times New Roman" w:cs="Times New Roman"/>
          <w:b/>
          <w:sz w:val="24"/>
          <w:szCs w:val="24"/>
          <w:u w:val="single"/>
        </w:rPr>
      </w:pPr>
      <w:r>
        <w:rPr>
          <w:rFonts w:ascii="Times New Roman" w:hAnsi="Times New Roman" w:cs="Times New Roman"/>
          <w:b/>
          <w:sz w:val="24"/>
          <w:szCs w:val="24"/>
          <w:u w:val="single"/>
        </w:rPr>
        <w:t>Re-</w:t>
      </w:r>
      <w:r w:rsidR="00225B44" w:rsidRPr="00225B44">
        <w:rPr>
          <w:rFonts w:ascii="Times New Roman" w:hAnsi="Times New Roman" w:cs="Times New Roman"/>
          <w:b/>
          <w:sz w:val="24"/>
          <w:szCs w:val="24"/>
          <w:u w:val="single"/>
        </w:rPr>
        <w:t xml:space="preserve">Notification for engagement </w:t>
      </w:r>
      <w:proofErr w:type="spellStart"/>
      <w:r w:rsidR="00225B44" w:rsidRPr="00225B44">
        <w:rPr>
          <w:rFonts w:ascii="Times New Roman" w:hAnsi="Times New Roman" w:cs="Times New Roman"/>
          <w:b/>
          <w:sz w:val="24"/>
          <w:szCs w:val="24"/>
          <w:u w:val="single"/>
        </w:rPr>
        <w:t>of‘APPRENTICE</w:t>
      </w:r>
      <w:proofErr w:type="spellEnd"/>
      <w:r w:rsidR="00225B44" w:rsidRPr="00225B44">
        <w:rPr>
          <w:rFonts w:ascii="Times New Roman" w:hAnsi="Times New Roman" w:cs="Times New Roman"/>
          <w:b/>
          <w:sz w:val="24"/>
          <w:szCs w:val="24"/>
          <w:u w:val="single"/>
        </w:rPr>
        <w:t xml:space="preserve">’ in Trade ‘Computer Operator and Programming Assistant (COPA)’ </w:t>
      </w:r>
      <w:r w:rsidR="00225B44">
        <w:rPr>
          <w:rFonts w:ascii="Times New Roman" w:hAnsi="Times New Roman" w:cs="Times New Roman"/>
          <w:b/>
          <w:sz w:val="24"/>
          <w:szCs w:val="24"/>
          <w:u w:val="single"/>
        </w:rPr>
        <w:t>a</w:t>
      </w:r>
      <w:r w:rsidR="00225B44" w:rsidRPr="00225B44">
        <w:rPr>
          <w:rFonts w:ascii="Times New Roman" w:hAnsi="Times New Roman" w:cs="Times New Roman"/>
          <w:b/>
          <w:sz w:val="24"/>
          <w:szCs w:val="24"/>
          <w:u w:val="single"/>
        </w:rPr>
        <w:t>t IRCTC/</w:t>
      </w:r>
      <w:r w:rsidR="00225B44">
        <w:rPr>
          <w:rFonts w:ascii="Times New Roman" w:hAnsi="Times New Roman" w:cs="Times New Roman"/>
          <w:b/>
          <w:sz w:val="24"/>
          <w:szCs w:val="24"/>
          <w:u w:val="single"/>
        </w:rPr>
        <w:t>South Zone</w:t>
      </w:r>
      <w:r w:rsidR="00225B44" w:rsidRPr="00225B44">
        <w:rPr>
          <w:rFonts w:ascii="Times New Roman" w:hAnsi="Times New Roman" w:cs="Times New Roman"/>
          <w:b/>
          <w:sz w:val="24"/>
          <w:szCs w:val="24"/>
          <w:u w:val="single"/>
        </w:rPr>
        <w:t>/</w:t>
      </w:r>
      <w:r w:rsidR="00225B44">
        <w:rPr>
          <w:rFonts w:ascii="Times New Roman" w:hAnsi="Times New Roman" w:cs="Times New Roman"/>
          <w:b/>
          <w:sz w:val="24"/>
          <w:szCs w:val="24"/>
          <w:u w:val="single"/>
        </w:rPr>
        <w:t>Chennai</w:t>
      </w:r>
    </w:p>
    <w:p w:rsidR="004762E4" w:rsidRDefault="004762E4" w:rsidP="004762E4">
      <w:pPr>
        <w:spacing w:after="0"/>
        <w:rPr>
          <w:rFonts w:ascii="Times New Roman" w:hAnsi="Times New Roman" w:cs="Times New Roman"/>
          <w:bCs/>
          <w:sz w:val="24"/>
          <w:szCs w:val="24"/>
        </w:rPr>
      </w:pPr>
      <w:r w:rsidRPr="004762E4">
        <w:rPr>
          <w:rFonts w:ascii="Times New Roman" w:hAnsi="Times New Roman" w:cs="Times New Roman"/>
          <w:sz w:val="24"/>
        </w:rPr>
        <w:t>No. IRCTC/ SZ/ HRD/Apprentice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Date</w:t>
      </w:r>
      <w:proofErr w:type="gramStart"/>
      <w:r>
        <w:rPr>
          <w:rFonts w:ascii="Times New Roman" w:hAnsi="Times New Roman" w:cs="Times New Roman"/>
          <w:bCs/>
          <w:sz w:val="24"/>
          <w:szCs w:val="24"/>
        </w:rPr>
        <w:t>:</w:t>
      </w:r>
      <w:r w:rsidR="00A74CEF">
        <w:rPr>
          <w:rFonts w:ascii="Times New Roman" w:hAnsi="Times New Roman" w:cs="Times New Roman"/>
          <w:bCs/>
          <w:sz w:val="24"/>
          <w:szCs w:val="24"/>
        </w:rPr>
        <w:t>19</w:t>
      </w:r>
      <w:proofErr w:type="gramEnd"/>
      <w:r w:rsidR="000855B9">
        <w:rPr>
          <w:rFonts w:ascii="Times New Roman" w:hAnsi="Times New Roman" w:cs="Times New Roman"/>
          <w:bCs/>
          <w:sz w:val="24"/>
          <w:szCs w:val="24"/>
        </w:rPr>
        <w:t>/12</w:t>
      </w:r>
      <w:r w:rsidR="00134ADA">
        <w:rPr>
          <w:rFonts w:ascii="Times New Roman" w:hAnsi="Times New Roman" w:cs="Times New Roman"/>
          <w:bCs/>
          <w:sz w:val="24"/>
          <w:szCs w:val="24"/>
        </w:rPr>
        <w:t>/2024</w:t>
      </w:r>
    </w:p>
    <w:p w:rsidR="004762E4" w:rsidRPr="00BD5A09" w:rsidRDefault="004762E4" w:rsidP="004762E4">
      <w:pPr>
        <w:spacing w:after="0"/>
        <w:jc w:val="both"/>
        <w:rPr>
          <w:rFonts w:ascii="Times New Roman" w:hAnsi="Times New Roman" w:cs="Times New Roman"/>
          <w:bCs/>
          <w:sz w:val="14"/>
          <w:szCs w:val="14"/>
        </w:rPr>
      </w:pPr>
    </w:p>
    <w:p w:rsidR="004762E4" w:rsidRDefault="0054152B" w:rsidP="0032472C">
      <w:pPr>
        <w:spacing w:after="0"/>
        <w:jc w:val="both"/>
        <w:rPr>
          <w:rFonts w:ascii="Times New Roman" w:hAnsi="Times New Roman" w:cs="Times New Roman"/>
          <w:sz w:val="24"/>
          <w:szCs w:val="24"/>
        </w:rPr>
      </w:pPr>
      <w:r>
        <w:rPr>
          <w:rFonts w:ascii="Times New Roman" w:hAnsi="Times New Roman" w:cs="Times New Roman"/>
          <w:bCs/>
          <w:sz w:val="24"/>
          <w:szCs w:val="24"/>
        </w:rPr>
        <w:t xml:space="preserve">IRCTC/South Zone invite applications for engagement as apprentice trainees in Apprenticeship Act in the trade/discipline </w:t>
      </w:r>
      <w:r>
        <w:rPr>
          <w:rFonts w:ascii="Times New Roman" w:hAnsi="Times New Roman" w:cs="Times New Roman"/>
          <w:sz w:val="24"/>
          <w:szCs w:val="24"/>
        </w:rPr>
        <w:t xml:space="preserve">Computer Operator and Programming Assistant (COPA) </w:t>
      </w:r>
      <w:r>
        <w:rPr>
          <w:rFonts w:ascii="Times New Roman" w:hAnsi="Times New Roman" w:cs="Times New Roman"/>
          <w:bCs/>
          <w:sz w:val="24"/>
          <w:szCs w:val="24"/>
        </w:rPr>
        <w:t>for a period of one year</w:t>
      </w:r>
      <w:r>
        <w:rPr>
          <w:rFonts w:ascii="Times New Roman" w:hAnsi="Times New Roman" w:cs="Times New Roman"/>
          <w:sz w:val="24"/>
          <w:szCs w:val="24"/>
        </w:rPr>
        <w:t xml:space="preserve"> as a </w:t>
      </w:r>
      <w:r w:rsidR="00225B44">
        <w:rPr>
          <w:rFonts w:ascii="Times New Roman" w:hAnsi="Times New Roman" w:cs="Times New Roman"/>
          <w:sz w:val="24"/>
          <w:szCs w:val="24"/>
        </w:rPr>
        <w:t>measure of skill</w:t>
      </w:r>
      <w:r>
        <w:rPr>
          <w:rFonts w:ascii="Times New Roman" w:hAnsi="Times New Roman" w:cs="Times New Roman"/>
          <w:sz w:val="24"/>
          <w:szCs w:val="24"/>
        </w:rPr>
        <w:t xml:space="preserve"> building initiative for the nation as detailed below</w:t>
      </w:r>
      <w:r w:rsidR="00225B44">
        <w:rPr>
          <w:rFonts w:ascii="Times New Roman" w:hAnsi="Times New Roman" w:cs="Times New Roman"/>
          <w:sz w:val="24"/>
          <w:szCs w:val="24"/>
        </w:rPr>
        <w:t>:</w:t>
      </w:r>
    </w:p>
    <w:p w:rsidR="00225B44" w:rsidRPr="00181069" w:rsidRDefault="00225B44" w:rsidP="0032472C">
      <w:pPr>
        <w:spacing w:after="0"/>
        <w:jc w:val="both"/>
        <w:rPr>
          <w:rFonts w:ascii="Times New Roman" w:hAnsi="Times New Roman" w:cs="Times New Roman"/>
          <w:sz w:val="24"/>
          <w:szCs w:val="24"/>
        </w:rPr>
      </w:pPr>
    </w:p>
    <w:tbl>
      <w:tblPr>
        <w:tblStyle w:val="TableGrid"/>
        <w:tblW w:w="9067" w:type="dxa"/>
        <w:tblLayout w:type="fixed"/>
        <w:tblLook w:val="04A0"/>
      </w:tblPr>
      <w:tblGrid>
        <w:gridCol w:w="1838"/>
        <w:gridCol w:w="1559"/>
        <w:gridCol w:w="2835"/>
        <w:gridCol w:w="1560"/>
        <w:gridCol w:w="1275"/>
      </w:tblGrid>
      <w:tr w:rsidR="00585202" w:rsidTr="0032472C">
        <w:trPr>
          <w:trHeight w:val="966"/>
        </w:trPr>
        <w:tc>
          <w:tcPr>
            <w:tcW w:w="1838" w:type="dxa"/>
            <w:vAlign w:val="center"/>
          </w:tcPr>
          <w:p w:rsidR="00585202" w:rsidRPr="000E79C1" w:rsidRDefault="00585202" w:rsidP="0032472C">
            <w:pPr>
              <w:spacing w:after="0"/>
              <w:jc w:val="center"/>
              <w:rPr>
                <w:rFonts w:ascii="Times New Roman" w:hAnsi="Times New Roman" w:cs="Times New Roman"/>
                <w:b/>
                <w:bCs/>
                <w:sz w:val="24"/>
                <w:szCs w:val="24"/>
              </w:rPr>
            </w:pPr>
            <w:r w:rsidRPr="000E79C1">
              <w:rPr>
                <w:rFonts w:ascii="Times New Roman" w:hAnsi="Times New Roman" w:cs="Times New Roman"/>
                <w:b/>
                <w:bCs/>
                <w:sz w:val="24"/>
                <w:szCs w:val="24"/>
              </w:rPr>
              <w:t>Name and Number of Post</w:t>
            </w:r>
          </w:p>
        </w:tc>
        <w:tc>
          <w:tcPr>
            <w:tcW w:w="1559" w:type="dxa"/>
            <w:vAlign w:val="center"/>
          </w:tcPr>
          <w:p w:rsidR="00585202" w:rsidRPr="000E79C1" w:rsidRDefault="00585202" w:rsidP="0032472C">
            <w:pPr>
              <w:spacing w:after="0"/>
              <w:jc w:val="center"/>
              <w:rPr>
                <w:rFonts w:ascii="Times New Roman" w:hAnsi="Times New Roman" w:cs="Times New Roman"/>
                <w:b/>
                <w:bCs/>
                <w:sz w:val="24"/>
                <w:szCs w:val="24"/>
              </w:rPr>
            </w:pPr>
            <w:r w:rsidRPr="000E79C1">
              <w:rPr>
                <w:rFonts w:ascii="Times New Roman" w:hAnsi="Times New Roman" w:cs="Times New Roman"/>
                <w:b/>
                <w:bCs/>
                <w:sz w:val="24"/>
                <w:szCs w:val="24"/>
              </w:rPr>
              <w:t xml:space="preserve">Mode of </w:t>
            </w:r>
            <w:r w:rsidR="00BB53BB">
              <w:rPr>
                <w:rFonts w:ascii="Times New Roman" w:hAnsi="Times New Roman" w:cs="Times New Roman"/>
                <w:b/>
                <w:bCs/>
                <w:sz w:val="24"/>
                <w:szCs w:val="24"/>
              </w:rPr>
              <w:t>Application</w:t>
            </w:r>
          </w:p>
        </w:tc>
        <w:tc>
          <w:tcPr>
            <w:tcW w:w="2835" w:type="dxa"/>
            <w:vAlign w:val="center"/>
          </w:tcPr>
          <w:p w:rsidR="00585202" w:rsidRPr="000E79C1" w:rsidRDefault="00585202" w:rsidP="0032472C">
            <w:pPr>
              <w:spacing w:after="0"/>
              <w:jc w:val="center"/>
              <w:rPr>
                <w:rFonts w:ascii="Times New Roman" w:hAnsi="Times New Roman" w:cs="Times New Roman"/>
                <w:b/>
                <w:bCs/>
                <w:sz w:val="24"/>
                <w:szCs w:val="24"/>
              </w:rPr>
            </w:pPr>
            <w:r w:rsidRPr="000E79C1">
              <w:rPr>
                <w:rFonts w:ascii="Times New Roman" w:hAnsi="Times New Roman" w:cs="Times New Roman"/>
                <w:b/>
                <w:bCs/>
                <w:sz w:val="24"/>
                <w:szCs w:val="24"/>
              </w:rPr>
              <w:t xml:space="preserve">Essential Qualification </w:t>
            </w:r>
          </w:p>
        </w:tc>
        <w:tc>
          <w:tcPr>
            <w:tcW w:w="1560" w:type="dxa"/>
            <w:vAlign w:val="center"/>
          </w:tcPr>
          <w:p w:rsidR="00585202" w:rsidRPr="000E79C1" w:rsidRDefault="00585202" w:rsidP="0032472C">
            <w:pPr>
              <w:spacing w:after="0"/>
              <w:jc w:val="center"/>
              <w:rPr>
                <w:rFonts w:ascii="Times New Roman" w:hAnsi="Times New Roman" w:cs="Times New Roman"/>
                <w:b/>
                <w:bCs/>
                <w:sz w:val="24"/>
                <w:szCs w:val="24"/>
              </w:rPr>
            </w:pPr>
            <w:r w:rsidRPr="000E79C1">
              <w:rPr>
                <w:rFonts w:ascii="Times New Roman" w:hAnsi="Times New Roman" w:cs="Times New Roman"/>
                <w:b/>
                <w:bCs/>
                <w:sz w:val="24"/>
                <w:szCs w:val="24"/>
              </w:rPr>
              <w:t xml:space="preserve">Upper age limit as on </w:t>
            </w:r>
            <w:r w:rsidR="00C3098D">
              <w:rPr>
                <w:rFonts w:ascii="Times New Roman" w:hAnsi="Times New Roman" w:cs="Times New Roman"/>
                <w:b/>
                <w:bCs/>
                <w:sz w:val="24"/>
                <w:szCs w:val="24"/>
              </w:rPr>
              <w:t>01.</w:t>
            </w:r>
            <w:r w:rsidR="008004C2">
              <w:rPr>
                <w:rFonts w:ascii="Times New Roman" w:hAnsi="Times New Roman" w:cs="Times New Roman"/>
                <w:b/>
                <w:bCs/>
                <w:sz w:val="24"/>
                <w:szCs w:val="24"/>
              </w:rPr>
              <w:t>11</w:t>
            </w:r>
            <w:r w:rsidR="00C3098D">
              <w:rPr>
                <w:rFonts w:ascii="Times New Roman" w:hAnsi="Times New Roman" w:cs="Times New Roman"/>
                <w:b/>
                <w:bCs/>
                <w:sz w:val="24"/>
                <w:szCs w:val="24"/>
              </w:rPr>
              <w:t>.2024</w:t>
            </w:r>
          </w:p>
        </w:tc>
        <w:tc>
          <w:tcPr>
            <w:tcW w:w="1275" w:type="dxa"/>
            <w:vAlign w:val="center"/>
          </w:tcPr>
          <w:p w:rsidR="00585202" w:rsidRPr="000E79C1" w:rsidRDefault="00585202" w:rsidP="0032472C">
            <w:pPr>
              <w:spacing w:after="0"/>
              <w:jc w:val="center"/>
              <w:rPr>
                <w:rFonts w:ascii="Times New Roman" w:hAnsi="Times New Roman" w:cs="Times New Roman"/>
                <w:b/>
                <w:bCs/>
                <w:sz w:val="24"/>
                <w:szCs w:val="24"/>
              </w:rPr>
            </w:pPr>
            <w:r w:rsidRPr="000E79C1">
              <w:rPr>
                <w:rFonts w:ascii="Times New Roman" w:hAnsi="Times New Roman" w:cs="Times New Roman"/>
                <w:b/>
                <w:bCs/>
                <w:sz w:val="24"/>
                <w:szCs w:val="24"/>
              </w:rPr>
              <w:t>Place of Posting</w:t>
            </w:r>
          </w:p>
        </w:tc>
      </w:tr>
      <w:tr w:rsidR="00585202" w:rsidTr="0032472C">
        <w:trPr>
          <w:trHeight w:val="3458"/>
        </w:trPr>
        <w:tc>
          <w:tcPr>
            <w:tcW w:w="1838" w:type="dxa"/>
          </w:tcPr>
          <w:p w:rsidR="00585202" w:rsidRDefault="00585202" w:rsidP="0032472C">
            <w:pPr>
              <w:spacing w:line="240" w:lineRule="auto"/>
              <w:jc w:val="both"/>
              <w:rPr>
                <w:rFonts w:ascii="Times New Roman" w:hAnsi="Times New Roman" w:cs="Times New Roman"/>
                <w:sz w:val="24"/>
                <w:szCs w:val="24"/>
              </w:rPr>
            </w:pPr>
            <w:r>
              <w:rPr>
                <w:rFonts w:ascii="Times New Roman" w:hAnsi="Times New Roman" w:cs="Times New Roman"/>
                <w:sz w:val="24"/>
                <w:szCs w:val="24"/>
              </w:rPr>
              <w:t>Computer Operator and Programming Assistant (COPA)</w:t>
            </w:r>
          </w:p>
          <w:p w:rsidR="00585202" w:rsidRPr="00015C5F" w:rsidRDefault="00585202" w:rsidP="0032472C">
            <w:pPr>
              <w:spacing w:line="240" w:lineRule="auto"/>
              <w:jc w:val="both"/>
              <w:rPr>
                <w:rFonts w:ascii="Times New Roman" w:hAnsi="Times New Roman" w:cs="Times New Roman"/>
                <w:b/>
                <w:sz w:val="24"/>
                <w:szCs w:val="24"/>
              </w:rPr>
            </w:pPr>
            <w:r w:rsidRPr="00015C5F">
              <w:rPr>
                <w:rFonts w:ascii="Times New Roman" w:hAnsi="Times New Roman" w:cs="Times New Roman"/>
                <w:b/>
                <w:sz w:val="24"/>
                <w:szCs w:val="24"/>
              </w:rPr>
              <w:t>0</w:t>
            </w:r>
            <w:r w:rsidR="00134ADA">
              <w:rPr>
                <w:rFonts w:ascii="Times New Roman" w:hAnsi="Times New Roman" w:cs="Times New Roman"/>
                <w:b/>
                <w:sz w:val="24"/>
                <w:szCs w:val="24"/>
              </w:rPr>
              <w:t>8</w:t>
            </w:r>
            <w:r w:rsidR="0054152B">
              <w:rPr>
                <w:rFonts w:ascii="Times New Roman" w:hAnsi="Times New Roman" w:cs="Times New Roman"/>
                <w:b/>
                <w:sz w:val="24"/>
                <w:szCs w:val="24"/>
              </w:rPr>
              <w:t>vacancies</w:t>
            </w:r>
          </w:p>
          <w:p w:rsidR="00585202" w:rsidRPr="00181069" w:rsidRDefault="00585202" w:rsidP="0032472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Reservation as per Govt. of India </w:t>
            </w:r>
            <w:r w:rsidR="00BB53BB">
              <w:rPr>
                <w:rFonts w:ascii="Times New Roman" w:hAnsi="Times New Roman" w:cs="Times New Roman"/>
                <w:sz w:val="24"/>
                <w:szCs w:val="24"/>
              </w:rPr>
              <w:t>guidelines to be followed/ applicable</w:t>
            </w:r>
          </w:p>
        </w:tc>
        <w:tc>
          <w:tcPr>
            <w:tcW w:w="1559" w:type="dxa"/>
          </w:tcPr>
          <w:p w:rsidR="00585202" w:rsidRPr="00A34AA5" w:rsidRDefault="00585202" w:rsidP="003247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Apply through the portal: </w:t>
            </w:r>
            <w:hyperlink r:id="rId5" w:history="1">
              <w:r w:rsidR="00D62489" w:rsidRPr="0034353A">
                <w:rPr>
                  <w:rStyle w:val="Hyperlink"/>
                  <w:rFonts w:ascii="Times New Roman" w:hAnsi="Times New Roman" w:cs="Times New Roman"/>
                  <w:b/>
                  <w:bCs/>
                  <w:sz w:val="24"/>
                  <w:szCs w:val="24"/>
                </w:rPr>
                <w:t>https://www.apprenticeshipindia.gov</w:t>
              </w:r>
            </w:hyperlink>
            <w:r w:rsidRPr="0032472C">
              <w:rPr>
                <w:rFonts w:ascii="Times New Roman" w:hAnsi="Times New Roman" w:cs="Times New Roman"/>
                <w:b/>
                <w:bCs/>
                <w:sz w:val="24"/>
                <w:szCs w:val="24"/>
                <w:u w:val="single"/>
              </w:rPr>
              <w:t>.in</w:t>
            </w:r>
          </w:p>
        </w:tc>
        <w:tc>
          <w:tcPr>
            <w:tcW w:w="2835" w:type="dxa"/>
          </w:tcPr>
          <w:p w:rsidR="00585202" w:rsidRDefault="00585202" w:rsidP="0032472C">
            <w:pPr>
              <w:spacing w:line="240" w:lineRule="auto"/>
              <w:jc w:val="both"/>
              <w:rPr>
                <w:rFonts w:ascii="Times New Roman" w:hAnsi="Times New Roman" w:cs="Times New Roman"/>
                <w:sz w:val="24"/>
                <w:szCs w:val="24"/>
              </w:rPr>
            </w:pPr>
            <w:r w:rsidRPr="00E36D4C">
              <w:rPr>
                <w:rFonts w:ascii="Times New Roman" w:hAnsi="Times New Roman" w:cs="Times New Roman"/>
                <w:b/>
                <w:sz w:val="24"/>
                <w:szCs w:val="24"/>
              </w:rPr>
              <w:t>Educational Qualification:</w:t>
            </w:r>
            <w:r>
              <w:rPr>
                <w:rFonts w:ascii="Times New Roman" w:hAnsi="Times New Roman" w:cs="Times New Roman"/>
                <w:sz w:val="24"/>
                <w:szCs w:val="24"/>
              </w:rPr>
              <w:t xml:space="preserve"> Passed Matriculation Examination with minimum 50% marks in aggregate from recognized Board</w:t>
            </w:r>
          </w:p>
          <w:p w:rsidR="00585202" w:rsidRPr="0032472C" w:rsidRDefault="00585202" w:rsidP="0032472C">
            <w:pPr>
              <w:spacing w:line="240" w:lineRule="auto"/>
              <w:jc w:val="both"/>
              <w:rPr>
                <w:rFonts w:ascii="Times New Roman" w:hAnsi="Times New Roman" w:cs="Times New Roman"/>
                <w:sz w:val="24"/>
                <w:szCs w:val="24"/>
                <w:shd w:val="clear" w:color="auto" w:fill="FFFFFF"/>
              </w:rPr>
            </w:pPr>
            <w:r w:rsidRPr="00E36D4C">
              <w:rPr>
                <w:rFonts w:ascii="Times New Roman" w:hAnsi="Times New Roman" w:cs="Times New Roman"/>
                <w:b/>
                <w:sz w:val="24"/>
                <w:szCs w:val="24"/>
              </w:rPr>
              <w:t>Technical Qualifications:</w:t>
            </w:r>
            <w:r>
              <w:rPr>
                <w:rFonts w:ascii="Times New Roman" w:hAnsi="Times New Roman" w:cs="Times New Roman"/>
                <w:sz w:val="24"/>
                <w:szCs w:val="24"/>
              </w:rPr>
              <w:t xml:space="preserve"> ITI certificate affiliated to NCVT/SCVT is compulsory in COPA trade</w:t>
            </w:r>
          </w:p>
        </w:tc>
        <w:tc>
          <w:tcPr>
            <w:tcW w:w="1560" w:type="dxa"/>
          </w:tcPr>
          <w:p w:rsidR="00585202" w:rsidRDefault="00BC6281" w:rsidP="003247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00585202">
              <w:rPr>
                <w:rFonts w:ascii="Times New Roman" w:hAnsi="Times New Roman" w:cs="Times New Roman"/>
                <w:bCs/>
                <w:sz w:val="24"/>
                <w:szCs w:val="24"/>
              </w:rPr>
              <w:t xml:space="preserve">ge </w:t>
            </w:r>
            <w:r w:rsidR="00225B44">
              <w:rPr>
                <w:rFonts w:ascii="Times New Roman" w:hAnsi="Times New Roman" w:cs="Times New Roman"/>
                <w:bCs/>
                <w:sz w:val="24"/>
                <w:szCs w:val="24"/>
              </w:rPr>
              <w:t>limit:</w:t>
            </w:r>
            <w:r w:rsidR="008004C2">
              <w:rPr>
                <w:rFonts w:ascii="Times New Roman" w:hAnsi="Times New Roman" w:cs="Times New Roman"/>
                <w:bCs/>
                <w:sz w:val="24"/>
                <w:szCs w:val="24"/>
              </w:rPr>
              <w:t>15</w:t>
            </w:r>
            <w:r>
              <w:rPr>
                <w:rFonts w:ascii="Times New Roman" w:hAnsi="Times New Roman" w:cs="Times New Roman"/>
                <w:bCs/>
                <w:sz w:val="24"/>
                <w:szCs w:val="24"/>
              </w:rPr>
              <w:t xml:space="preserve"> to </w:t>
            </w:r>
            <w:r w:rsidR="00585202">
              <w:rPr>
                <w:rFonts w:ascii="Times New Roman" w:hAnsi="Times New Roman" w:cs="Times New Roman"/>
                <w:bCs/>
                <w:sz w:val="24"/>
                <w:szCs w:val="24"/>
              </w:rPr>
              <w:t xml:space="preserve">25 years </w:t>
            </w:r>
          </w:p>
          <w:p w:rsidR="00585202" w:rsidRPr="00A34AA5" w:rsidRDefault="00585202" w:rsidP="0032472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A34AA5">
              <w:rPr>
                <w:rFonts w:ascii="Times New Roman" w:hAnsi="Times New Roman" w:cs="Times New Roman"/>
                <w:bCs/>
                <w:sz w:val="24"/>
                <w:szCs w:val="24"/>
              </w:rPr>
              <w:t>Relaxation to SC/ST-5 yrs., OBC-3 yrs., Ex-Service Man</w:t>
            </w:r>
            <w:r>
              <w:rPr>
                <w:rFonts w:ascii="Times New Roman" w:hAnsi="Times New Roman" w:cs="Times New Roman"/>
                <w:bCs/>
                <w:sz w:val="24"/>
                <w:szCs w:val="24"/>
              </w:rPr>
              <w:t xml:space="preserve">-10 </w:t>
            </w:r>
            <w:r w:rsidRPr="00A34AA5">
              <w:rPr>
                <w:rFonts w:ascii="Times New Roman" w:hAnsi="Times New Roman" w:cs="Times New Roman"/>
                <w:bCs/>
                <w:sz w:val="24"/>
                <w:szCs w:val="24"/>
              </w:rPr>
              <w:t>yrs., Differently abled-10 yrs</w:t>
            </w:r>
          </w:p>
        </w:tc>
        <w:tc>
          <w:tcPr>
            <w:tcW w:w="1275" w:type="dxa"/>
          </w:tcPr>
          <w:p w:rsidR="00585202" w:rsidRPr="00A34AA5" w:rsidRDefault="00585202" w:rsidP="0032472C">
            <w:pPr>
              <w:spacing w:line="240" w:lineRule="auto"/>
              <w:jc w:val="both"/>
              <w:rPr>
                <w:rFonts w:ascii="Times New Roman" w:hAnsi="Times New Roman" w:cs="Times New Roman"/>
                <w:bCs/>
                <w:sz w:val="24"/>
                <w:szCs w:val="24"/>
              </w:rPr>
            </w:pPr>
            <w:r>
              <w:rPr>
                <w:rFonts w:ascii="Times New Roman" w:hAnsi="Times New Roman" w:cs="Times New Roman"/>
                <w:sz w:val="24"/>
                <w:szCs w:val="24"/>
              </w:rPr>
              <w:t>Anywhere in Tamil Nadu</w:t>
            </w:r>
            <w:r w:rsidR="00134ADA">
              <w:rPr>
                <w:rFonts w:ascii="Times New Roman" w:hAnsi="Times New Roman" w:cs="Times New Roman"/>
                <w:sz w:val="24"/>
                <w:szCs w:val="24"/>
              </w:rPr>
              <w:t>, Kerala &amp; Karnataka</w:t>
            </w:r>
          </w:p>
        </w:tc>
      </w:tr>
    </w:tbl>
    <w:p w:rsidR="0032472C" w:rsidRDefault="0032472C" w:rsidP="0032472C">
      <w:pPr>
        <w:spacing w:after="0" w:line="240" w:lineRule="auto"/>
        <w:rPr>
          <w:rFonts w:ascii="Times New Roman" w:hAnsi="Times New Roman" w:cs="Times New Roman"/>
          <w:b/>
          <w:sz w:val="24"/>
          <w:szCs w:val="24"/>
        </w:rPr>
      </w:pPr>
    </w:p>
    <w:p w:rsidR="00134ADA" w:rsidRPr="0026013B" w:rsidRDefault="00134ADA" w:rsidP="00134ADA">
      <w:pPr>
        <w:spacing w:after="0" w:line="240" w:lineRule="auto"/>
        <w:rPr>
          <w:rFonts w:ascii="Times New Roman" w:hAnsi="Times New Roman" w:cs="Times New Roman"/>
          <w:b/>
          <w:sz w:val="24"/>
          <w:szCs w:val="24"/>
        </w:rPr>
      </w:pPr>
      <w:r w:rsidRPr="0026013B">
        <w:rPr>
          <w:rFonts w:ascii="Times New Roman" w:hAnsi="Times New Roman" w:cs="Times New Roman"/>
          <w:b/>
          <w:sz w:val="24"/>
          <w:szCs w:val="24"/>
        </w:rPr>
        <w:t>S</w:t>
      </w:r>
      <w:r>
        <w:rPr>
          <w:rFonts w:ascii="Times New Roman" w:hAnsi="Times New Roman" w:cs="Times New Roman"/>
          <w:b/>
          <w:sz w:val="24"/>
          <w:szCs w:val="24"/>
        </w:rPr>
        <w:t>election Process:</w:t>
      </w:r>
    </w:p>
    <w:p w:rsidR="00134ADA" w:rsidRPr="00BB53BB" w:rsidRDefault="00134ADA" w:rsidP="00134ADA">
      <w:pPr>
        <w:pStyle w:val="ListParagraph"/>
        <w:numPr>
          <w:ilvl w:val="0"/>
          <w:numId w:val="5"/>
        </w:numPr>
        <w:shd w:val="clear" w:color="auto" w:fill="FFFFFF"/>
        <w:spacing w:after="0" w:line="240" w:lineRule="auto"/>
        <w:jc w:val="both"/>
        <w:rPr>
          <w:b/>
        </w:rPr>
      </w:pPr>
      <w:r w:rsidRPr="00147AC1">
        <w:rPr>
          <w:rFonts w:ascii="Times New Roman" w:hAnsi="Times New Roman" w:cs="Times New Roman"/>
          <w:sz w:val="24"/>
          <w:szCs w:val="24"/>
        </w:rPr>
        <w:t xml:space="preserve">Selection will be based on the </w:t>
      </w:r>
      <w:r>
        <w:rPr>
          <w:rFonts w:ascii="Times New Roman" w:hAnsi="Times New Roman" w:cs="Times New Roman"/>
          <w:sz w:val="24"/>
          <w:szCs w:val="24"/>
        </w:rPr>
        <w:t>merit list prepared on the basis of percentage of marks obtained in matriculation examination. There will be no written test or viva.</w:t>
      </w:r>
    </w:p>
    <w:p w:rsidR="00134ADA" w:rsidRDefault="00134ADA" w:rsidP="00134ADA">
      <w:pPr>
        <w:pStyle w:val="ListParagraph"/>
        <w:numPr>
          <w:ilvl w:val="0"/>
          <w:numId w:val="5"/>
        </w:numPr>
        <w:shd w:val="clear" w:color="auto" w:fill="FFFFFF"/>
        <w:spacing w:after="0" w:line="240" w:lineRule="auto"/>
        <w:jc w:val="both"/>
        <w:rPr>
          <w:rFonts w:ascii="Times New Roman" w:hAnsi="Times New Roman" w:cs="Times New Roman"/>
          <w:sz w:val="24"/>
          <w:szCs w:val="24"/>
        </w:rPr>
      </w:pPr>
      <w:r w:rsidRPr="00BB53BB">
        <w:rPr>
          <w:rFonts w:ascii="Times New Roman" w:hAnsi="Times New Roman" w:cs="Times New Roman"/>
          <w:sz w:val="24"/>
          <w:szCs w:val="24"/>
        </w:rPr>
        <w:t xml:space="preserve">Final selection </w:t>
      </w:r>
      <w:r>
        <w:rPr>
          <w:rFonts w:ascii="Times New Roman" w:hAnsi="Times New Roman" w:cs="Times New Roman"/>
          <w:sz w:val="24"/>
          <w:szCs w:val="24"/>
        </w:rPr>
        <w:t>of applicants would be subject to verification of original testimonials.</w:t>
      </w:r>
    </w:p>
    <w:p w:rsidR="00134ADA" w:rsidRPr="00BB53BB" w:rsidRDefault="00134ADA" w:rsidP="00134ADA">
      <w:pPr>
        <w:pStyle w:val="NormalWeb"/>
        <w:shd w:val="clear" w:color="auto" w:fill="FFFFFF"/>
        <w:spacing w:before="0" w:beforeAutospacing="0" w:after="0" w:afterAutospacing="0"/>
        <w:jc w:val="both"/>
        <w:rPr>
          <w:rFonts w:eastAsiaTheme="minorHAnsi"/>
          <w:lang w:val="en-IN"/>
        </w:rPr>
      </w:pPr>
    </w:p>
    <w:p w:rsidR="00134ADA" w:rsidRDefault="00134ADA" w:rsidP="00134ADA">
      <w:pPr>
        <w:pStyle w:val="NormalWeb"/>
        <w:shd w:val="clear" w:color="auto" w:fill="FFFFFF"/>
        <w:spacing w:before="0" w:beforeAutospacing="0" w:after="0" w:afterAutospacing="0"/>
        <w:jc w:val="both"/>
        <w:rPr>
          <w:b/>
        </w:rPr>
      </w:pPr>
      <w:r>
        <w:rPr>
          <w:b/>
        </w:rPr>
        <w:t>Important Dates:</w:t>
      </w:r>
    </w:p>
    <w:tbl>
      <w:tblPr>
        <w:tblStyle w:val="TableGrid"/>
        <w:tblW w:w="0" w:type="auto"/>
        <w:tblLook w:val="04A0"/>
      </w:tblPr>
      <w:tblGrid>
        <w:gridCol w:w="5524"/>
        <w:gridCol w:w="3492"/>
      </w:tblGrid>
      <w:tr w:rsidR="00134ADA" w:rsidTr="00460607">
        <w:tc>
          <w:tcPr>
            <w:tcW w:w="5524" w:type="dxa"/>
          </w:tcPr>
          <w:p w:rsidR="00134ADA" w:rsidRPr="00585202" w:rsidRDefault="00134ADA" w:rsidP="00460607">
            <w:pPr>
              <w:pStyle w:val="NormalWeb"/>
              <w:spacing w:before="0" w:beforeAutospacing="0" w:after="0" w:afterAutospacing="0"/>
              <w:jc w:val="both"/>
            </w:pPr>
            <w:r w:rsidRPr="00585202">
              <w:t>Commencement of Online applications by Candidates</w:t>
            </w:r>
          </w:p>
        </w:tc>
        <w:tc>
          <w:tcPr>
            <w:tcW w:w="3492" w:type="dxa"/>
          </w:tcPr>
          <w:p w:rsidR="00134ADA" w:rsidRPr="00EA1868" w:rsidRDefault="00A74CEF" w:rsidP="00460607">
            <w:pPr>
              <w:pStyle w:val="NormalWeb"/>
              <w:spacing w:before="0" w:beforeAutospacing="0" w:after="0" w:afterAutospacing="0"/>
              <w:jc w:val="both"/>
              <w:rPr>
                <w:b/>
              </w:rPr>
            </w:pPr>
            <w:r>
              <w:rPr>
                <w:b/>
              </w:rPr>
              <w:t>19</w:t>
            </w:r>
            <w:bookmarkStart w:id="0" w:name="_GoBack"/>
            <w:bookmarkEnd w:id="0"/>
            <w:r w:rsidR="000855B9">
              <w:rPr>
                <w:b/>
              </w:rPr>
              <w:t>/12</w:t>
            </w:r>
            <w:r w:rsidR="00134ADA" w:rsidRPr="00EA1868">
              <w:rPr>
                <w:b/>
              </w:rPr>
              <w:t>/202</w:t>
            </w:r>
            <w:r w:rsidR="00134ADA">
              <w:rPr>
                <w:b/>
              </w:rPr>
              <w:t>4</w:t>
            </w:r>
          </w:p>
        </w:tc>
      </w:tr>
      <w:tr w:rsidR="00134ADA" w:rsidTr="00460607">
        <w:tc>
          <w:tcPr>
            <w:tcW w:w="5524" w:type="dxa"/>
          </w:tcPr>
          <w:p w:rsidR="00134ADA" w:rsidRPr="00585202" w:rsidRDefault="00134ADA" w:rsidP="00460607">
            <w:pPr>
              <w:pStyle w:val="NormalWeb"/>
              <w:spacing w:before="0" w:beforeAutospacing="0" w:after="0" w:afterAutospacing="0"/>
              <w:jc w:val="both"/>
            </w:pPr>
            <w:r w:rsidRPr="00585202">
              <w:t>Last date of online application</w:t>
            </w:r>
          </w:p>
        </w:tc>
        <w:tc>
          <w:tcPr>
            <w:tcW w:w="3492" w:type="dxa"/>
          </w:tcPr>
          <w:p w:rsidR="00134ADA" w:rsidRPr="00EA1868" w:rsidRDefault="00A74CEF" w:rsidP="00A74CEF">
            <w:pPr>
              <w:pStyle w:val="NormalWeb"/>
              <w:spacing w:before="0" w:beforeAutospacing="0" w:after="0" w:afterAutospacing="0"/>
              <w:jc w:val="both"/>
              <w:rPr>
                <w:b/>
              </w:rPr>
            </w:pPr>
            <w:r>
              <w:rPr>
                <w:b/>
              </w:rPr>
              <w:t>31</w:t>
            </w:r>
            <w:r w:rsidR="008004C2">
              <w:rPr>
                <w:b/>
              </w:rPr>
              <w:t>/12</w:t>
            </w:r>
            <w:r w:rsidR="00134ADA">
              <w:rPr>
                <w:b/>
              </w:rPr>
              <w:t>/2024</w:t>
            </w:r>
          </w:p>
        </w:tc>
      </w:tr>
    </w:tbl>
    <w:p w:rsidR="00134ADA" w:rsidRDefault="00134ADA" w:rsidP="00134ADA">
      <w:pPr>
        <w:pStyle w:val="NormalWeb"/>
        <w:shd w:val="clear" w:color="auto" w:fill="FFFFFF"/>
        <w:spacing w:before="0" w:beforeAutospacing="0" w:after="0" w:afterAutospacing="0"/>
        <w:jc w:val="both"/>
        <w:rPr>
          <w:b/>
        </w:rPr>
      </w:pPr>
    </w:p>
    <w:p w:rsidR="00134ADA" w:rsidRDefault="00134ADA" w:rsidP="00134ADA">
      <w:pPr>
        <w:pStyle w:val="NormalWeb"/>
        <w:shd w:val="clear" w:color="auto" w:fill="FFFFFF"/>
        <w:spacing w:before="0" w:beforeAutospacing="0" w:after="0" w:afterAutospacing="0"/>
        <w:jc w:val="both"/>
        <w:rPr>
          <w:b/>
        </w:rPr>
      </w:pPr>
      <w:r>
        <w:rPr>
          <w:b/>
        </w:rPr>
        <w:t>Essential Qualifications:-</w:t>
      </w:r>
    </w:p>
    <w:p w:rsidR="00134ADA" w:rsidRDefault="00134ADA" w:rsidP="00134ADA">
      <w:pPr>
        <w:pStyle w:val="NormalWeb"/>
        <w:shd w:val="clear" w:color="auto" w:fill="FFFFFF"/>
        <w:spacing w:before="0" w:beforeAutospacing="0" w:after="0" w:afterAutospacing="0"/>
        <w:jc w:val="both"/>
        <w:rPr>
          <w:b/>
        </w:rPr>
      </w:pPr>
    </w:p>
    <w:p w:rsidR="00134ADA" w:rsidRDefault="00134ADA" w:rsidP="00134ADA">
      <w:pPr>
        <w:pStyle w:val="NormalWeb"/>
        <w:shd w:val="clear" w:color="auto" w:fill="FFFFFF"/>
        <w:spacing w:before="0" w:beforeAutospacing="0" w:after="0" w:afterAutospacing="0"/>
        <w:jc w:val="both"/>
      </w:pPr>
      <w:r w:rsidRPr="0054152B">
        <w:t xml:space="preserve">The Applicants should have already passed the </w:t>
      </w:r>
      <w:r>
        <w:t>prescribed qualification on 01.</w:t>
      </w:r>
      <w:r w:rsidR="008004C2">
        <w:t>11</w:t>
      </w:r>
      <w:r>
        <w:t>.2024 as under:-</w:t>
      </w:r>
    </w:p>
    <w:p w:rsidR="00134ADA" w:rsidRDefault="00134ADA" w:rsidP="00134ADA">
      <w:pPr>
        <w:pStyle w:val="NormalWeb"/>
        <w:shd w:val="clear" w:color="auto" w:fill="FFFFFF"/>
        <w:spacing w:before="0" w:beforeAutospacing="0" w:after="0" w:afterAutospacing="0"/>
        <w:jc w:val="both"/>
      </w:pPr>
    </w:p>
    <w:p w:rsidR="00134ADA" w:rsidRDefault="00134ADA" w:rsidP="00134ADA">
      <w:pPr>
        <w:pStyle w:val="NormalWeb"/>
        <w:shd w:val="clear" w:color="auto" w:fill="FFFFFF"/>
        <w:spacing w:before="0" w:beforeAutospacing="0" w:after="0" w:afterAutospacing="0"/>
        <w:jc w:val="both"/>
      </w:pPr>
      <w:r>
        <w:t xml:space="preserve">Educational Qualifications: Candidates must </w:t>
      </w:r>
      <w:r w:rsidRPr="00EA1868">
        <w:t>have possessed required educational qualification and should</w:t>
      </w:r>
      <w:r>
        <w:t xml:space="preserve"> have passed Matriculation Examination with minimum 50% marks in aggregate from recognized Board.</w:t>
      </w:r>
    </w:p>
    <w:p w:rsidR="00134ADA" w:rsidRDefault="00134ADA" w:rsidP="00134ADA">
      <w:pPr>
        <w:pStyle w:val="NormalWeb"/>
        <w:shd w:val="clear" w:color="auto" w:fill="FFFFFF"/>
        <w:spacing w:before="0" w:beforeAutospacing="0" w:after="0" w:afterAutospacing="0"/>
        <w:jc w:val="both"/>
      </w:pPr>
    </w:p>
    <w:p w:rsidR="00134ADA" w:rsidRPr="007A7D0A" w:rsidRDefault="00134ADA" w:rsidP="00134ADA">
      <w:pPr>
        <w:spacing w:line="240" w:lineRule="auto"/>
        <w:jc w:val="both"/>
        <w:rPr>
          <w:rFonts w:ascii="Times New Roman" w:hAnsi="Times New Roman" w:cs="Times New Roman"/>
          <w:b/>
          <w:sz w:val="24"/>
          <w:szCs w:val="24"/>
        </w:rPr>
      </w:pPr>
      <w:r w:rsidRPr="007A7D0A">
        <w:rPr>
          <w:rFonts w:ascii="Times New Roman" w:hAnsi="Times New Roman" w:cs="Times New Roman"/>
          <w:b/>
          <w:sz w:val="24"/>
          <w:szCs w:val="24"/>
        </w:rPr>
        <w:t>Reservation:</w:t>
      </w:r>
    </w:p>
    <w:p w:rsidR="00134ADA" w:rsidRDefault="00134ADA" w:rsidP="00134AD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There will be a reservation to the extent of 4% for Persons with Benchmark Disabilities (</w:t>
      </w:r>
      <w:proofErr w:type="spellStart"/>
      <w:r>
        <w:rPr>
          <w:rFonts w:ascii="Times New Roman" w:hAnsi="Times New Roman" w:cs="Times New Roman"/>
          <w:sz w:val="24"/>
          <w:szCs w:val="24"/>
        </w:rPr>
        <w:t>PwBD</w:t>
      </w:r>
      <w:proofErr w:type="spellEnd"/>
      <w:r>
        <w:rPr>
          <w:rFonts w:ascii="Times New Roman" w:hAnsi="Times New Roman" w:cs="Times New Roman"/>
          <w:sz w:val="24"/>
          <w:szCs w:val="24"/>
        </w:rPr>
        <w:t>) and 10% for Ex-Servicemen. Persons with Benchmark Disability (</w:t>
      </w:r>
      <w:proofErr w:type="spellStart"/>
      <w:r>
        <w:rPr>
          <w:rFonts w:ascii="Times New Roman" w:hAnsi="Times New Roman" w:cs="Times New Roman"/>
          <w:sz w:val="24"/>
          <w:szCs w:val="24"/>
        </w:rPr>
        <w:t>PwBD</w:t>
      </w:r>
      <w:proofErr w:type="spellEnd"/>
      <w:r>
        <w:rPr>
          <w:rFonts w:ascii="Times New Roman" w:hAnsi="Times New Roman" w:cs="Times New Roman"/>
          <w:sz w:val="24"/>
          <w:szCs w:val="24"/>
        </w:rPr>
        <w:t xml:space="preserve">) who wants to avail the benefit of reservation must produce a disability certificate issued by a Competent Authority (i.e. Medical Board duly constituted by </w:t>
      </w:r>
      <w:r>
        <w:rPr>
          <w:rFonts w:ascii="Times New Roman" w:hAnsi="Times New Roman" w:cs="Times New Roman"/>
          <w:sz w:val="24"/>
          <w:szCs w:val="24"/>
        </w:rPr>
        <w:lastRenderedPageBreak/>
        <w:t>the Central or State Government including on specialist in the particular field for assessing disability).</w:t>
      </w:r>
    </w:p>
    <w:p w:rsidR="00134ADA" w:rsidRDefault="00134ADA" w:rsidP="00134AD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The Applicants who want to avail the benefit of reservation of Ex-servicemen and Armed Forces Personnel and in case of children of Ex-servicemen and children of Armed Forces personnel, they must submit Discharge certificate or Armed Forces Serving Certificate respectively (as the case may be) of his/her parents at the time of verification.</w:t>
      </w:r>
    </w:p>
    <w:p w:rsidR="00134ADA" w:rsidRDefault="00134ADA" w:rsidP="00134AD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SC slots, when the prescribed number of persons belonging to the SC is not available, it will be filled by ST Applicants. For ST Applicants are not available, the will be filled by SC Applicants. If the prescribed training slots for SC/ST Applicants cannot be filled even in the above given manner, then the training slots so lying unfilled will </w:t>
      </w:r>
      <w:r w:rsidR="00225B44">
        <w:rPr>
          <w:rFonts w:ascii="Times New Roman" w:hAnsi="Times New Roman" w:cs="Times New Roman"/>
          <w:sz w:val="24"/>
          <w:szCs w:val="24"/>
        </w:rPr>
        <w:t>be filled</w:t>
      </w:r>
      <w:r>
        <w:rPr>
          <w:rFonts w:ascii="Times New Roman" w:hAnsi="Times New Roman" w:cs="Times New Roman"/>
          <w:sz w:val="24"/>
          <w:szCs w:val="24"/>
        </w:rPr>
        <w:t xml:space="preserve"> by the persons not belonging to the scheduled castes or the scheduled tribes i.e. Unreserved Applicants. Similarly, the seats remaining unfilled by OBC applicants will be filled by Applicants of reserved category.</w:t>
      </w:r>
    </w:p>
    <w:p w:rsidR="00134ADA" w:rsidRDefault="00134ADA" w:rsidP="00134AD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The Applicants, who want to avail the benefit of reservation of SC/ST, must submit his/her Caste certificate in the prescribed format at the time of verification.</w:t>
      </w:r>
    </w:p>
    <w:p w:rsidR="00134ADA" w:rsidRDefault="00134ADA" w:rsidP="00134AD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OBC Applicants are required to submit OBC Caste Certificate with Non-Creamy layer certificate valid for the year 2023-24. Certificates should indicate Caste, Date of Issue etc. and bear the Seal of the Issuing Authority.</w:t>
      </w:r>
    </w:p>
    <w:p w:rsidR="00134ADA" w:rsidRDefault="00134ADA" w:rsidP="00134ADA">
      <w:pPr>
        <w:spacing w:line="240" w:lineRule="auto"/>
        <w:jc w:val="both"/>
        <w:rPr>
          <w:rFonts w:ascii="Times New Roman" w:hAnsi="Times New Roman" w:cs="Times New Roman"/>
          <w:sz w:val="24"/>
          <w:szCs w:val="24"/>
        </w:rPr>
      </w:pPr>
      <w:r w:rsidRPr="007A7D0A">
        <w:rPr>
          <w:rFonts w:ascii="Times New Roman" w:hAnsi="Times New Roman" w:cs="Times New Roman"/>
          <w:b/>
          <w:sz w:val="24"/>
          <w:szCs w:val="24"/>
        </w:rPr>
        <w:t>Note:-</w:t>
      </w:r>
      <w:proofErr w:type="spellStart"/>
      <w:r>
        <w:rPr>
          <w:rFonts w:ascii="Times New Roman" w:hAnsi="Times New Roman" w:cs="Times New Roman"/>
          <w:sz w:val="24"/>
          <w:szCs w:val="24"/>
        </w:rPr>
        <w:t>PwBD</w:t>
      </w:r>
      <w:proofErr w:type="spellEnd"/>
      <w:r>
        <w:rPr>
          <w:rFonts w:ascii="Times New Roman" w:hAnsi="Times New Roman" w:cs="Times New Roman"/>
          <w:sz w:val="24"/>
          <w:szCs w:val="24"/>
        </w:rPr>
        <w:t xml:space="preserve"> – Persons with Benchmark Disability, the percentage of disability should not be less than 40%.</w:t>
      </w:r>
    </w:p>
    <w:p w:rsidR="00134ADA" w:rsidRPr="007A7D0A" w:rsidRDefault="00134ADA" w:rsidP="00134ADA">
      <w:pPr>
        <w:spacing w:line="240" w:lineRule="auto"/>
        <w:jc w:val="both"/>
        <w:rPr>
          <w:rFonts w:ascii="Times New Roman" w:hAnsi="Times New Roman" w:cs="Times New Roman"/>
          <w:b/>
          <w:sz w:val="24"/>
          <w:szCs w:val="24"/>
        </w:rPr>
      </w:pPr>
      <w:r w:rsidRPr="007A7D0A">
        <w:rPr>
          <w:rFonts w:ascii="Times New Roman" w:hAnsi="Times New Roman" w:cs="Times New Roman"/>
          <w:b/>
          <w:sz w:val="24"/>
          <w:szCs w:val="24"/>
        </w:rPr>
        <w:t>Reservation for Economically Weaker Sections (EWS):</w:t>
      </w:r>
    </w:p>
    <w:p w:rsidR="00134ADA" w:rsidRDefault="00134ADA" w:rsidP="00134ADA">
      <w:pPr>
        <w:spacing w:line="240" w:lineRule="auto"/>
        <w:jc w:val="both"/>
        <w:rPr>
          <w:rFonts w:ascii="Times New Roman" w:hAnsi="Times New Roman" w:cs="Times New Roman"/>
          <w:sz w:val="24"/>
          <w:szCs w:val="24"/>
        </w:rPr>
      </w:pPr>
      <w:r>
        <w:rPr>
          <w:rFonts w:ascii="Times New Roman" w:hAnsi="Times New Roman" w:cs="Times New Roman"/>
          <w:sz w:val="24"/>
          <w:szCs w:val="24"/>
        </w:rPr>
        <w:t>Candidates who are not covered under the scheme of reservation for SC/ST/OBC-NCL and whose family has gross annual income below Rs. 8.00 Lakhs (Rupees Eight Lakhs Only) are to be identified as EWS for benefit of reservation for EWS. The income shall also include income from all sources i.e. salary, agriculture, business and profession etc. for the financial year prior to the year of Application.</w:t>
      </w:r>
    </w:p>
    <w:p w:rsidR="00134ADA" w:rsidRDefault="00134ADA" w:rsidP="00134ADA">
      <w:pPr>
        <w:spacing w:line="240" w:lineRule="auto"/>
        <w:jc w:val="both"/>
        <w:rPr>
          <w:rFonts w:ascii="Times New Roman" w:hAnsi="Times New Roman" w:cs="Times New Roman"/>
          <w:sz w:val="24"/>
          <w:szCs w:val="24"/>
        </w:rPr>
      </w:pPr>
      <w:r>
        <w:rPr>
          <w:rFonts w:ascii="Times New Roman" w:hAnsi="Times New Roman" w:cs="Times New Roman"/>
          <w:sz w:val="24"/>
          <w:szCs w:val="24"/>
        </w:rPr>
        <w:t>The benefit of reservation under EWS can be availed upon production of an income and asset certificate issued by Competent Authority. The income asset certificate issued by any one of the following authorities only be accepted as candidate’s claim as belonging to EWS:-</w:t>
      </w:r>
    </w:p>
    <w:p w:rsidR="00134ADA" w:rsidRDefault="00134ADA" w:rsidP="00134ADA">
      <w:pPr>
        <w:pStyle w:val="ListParagraph"/>
        <w:numPr>
          <w:ilvl w:val="0"/>
          <w:numId w:val="7"/>
        </w:numPr>
        <w:spacing w:line="240" w:lineRule="auto"/>
        <w:jc w:val="both"/>
        <w:rPr>
          <w:rFonts w:ascii="Times New Roman" w:hAnsi="Times New Roman" w:cs="Times New Roman"/>
          <w:sz w:val="24"/>
          <w:szCs w:val="24"/>
        </w:rPr>
      </w:pPr>
      <w:r w:rsidRPr="006110D9">
        <w:rPr>
          <w:rFonts w:ascii="Times New Roman" w:hAnsi="Times New Roman" w:cs="Times New Roman"/>
          <w:sz w:val="24"/>
          <w:szCs w:val="24"/>
        </w:rPr>
        <w:t>District Magistrate/Addl</w:t>
      </w:r>
      <w:r>
        <w:rPr>
          <w:rFonts w:ascii="Times New Roman" w:hAnsi="Times New Roman" w:cs="Times New Roman"/>
          <w:sz w:val="24"/>
          <w:szCs w:val="24"/>
        </w:rPr>
        <w:t>.</w:t>
      </w:r>
      <w:r w:rsidRPr="006110D9">
        <w:rPr>
          <w:rFonts w:ascii="Times New Roman" w:hAnsi="Times New Roman" w:cs="Times New Roman"/>
          <w:sz w:val="24"/>
          <w:szCs w:val="24"/>
        </w:rPr>
        <w:t xml:space="preserve"> District Magistrate/Collector/Deputy Commissioner/1</w:t>
      </w:r>
      <w:r w:rsidRPr="006110D9">
        <w:rPr>
          <w:rFonts w:ascii="Times New Roman" w:hAnsi="Times New Roman" w:cs="Times New Roman"/>
          <w:sz w:val="24"/>
          <w:szCs w:val="24"/>
          <w:vertAlign w:val="superscript"/>
        </w:rPr>
        <w:t>st</w:t>
      </w:r>
      <w:r w:rsidRPr="006110D9">
        <w:rPr>
          <w:rFonts w:ascii="Times New Roman" w:hAnsi="Times New Roman" w:cs="Times New Roman"/>
          <w:sz w:val="24"/>
          <w:szCs w:val="24"/>
        </w:rPr>
        <w:t xml:space="preserve"> class Stipendiary magistrate/Sub-Divisional Magistrate/Taluka Magistrate/Executive Magistrate/Extra Assistant Commissioner.</w:t>
      </w:r>
    </w:p>
    <w:p w:rsidR="00134ADA" w:rsidRDefault="00134ADA" w:rsidP="00134AD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Chief Presidency Magistrate/ Addl. Chief Presidency Magistrate/ Presidency Magistrate.</w:t>
      </w:r>
    </w:p>
    <w:p w:rsidR="00134ADA" w:rsidRDefault="00134ADA" w:rsidP="00134AD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Revenue Officer not below the rank of Tehsildar.</w:t>
      </w:r>
    </w:p>
    <w:p w:rsidR="00134ADA" w:rsidRDefault="00134ADA" w:rsidP="00134ADA">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Sub-Divisional Officer of the area where the candidate and/or his family normally reside.</w:t>
      </w:r>
    </w:p>
    <w:p w:rsidR="00134ADA" w:rsidRDefault="00134ADA" w:rsidP="00134ADA">
      <w:pPr>
        <w:spacing w:line="240" w:lineRule="auto"/>
        <w:jc w:val="both"/>
        <w:rPr>
          <w:rFonts w:ascii="Times New Roman" w:hAnsi="Times New Roman" w:cs="Times New Roman"/>
          <w:sz w:val="24"/>
          <w:szCs w:val="24"/>
        </w:rPr>
      </w:pPr>
      <w:r>
        <w:rPr>
          <w:rFonts w:ascii="Times New Roman" w:hAnsi="Times New Roman" w:cs="Times New Roman"/>
          <w:sz w:val="24"/>
          <w:szCs w:val="24"/>
        </w:rPr>
        <w:t>The candidates applying against the vacancies reserved for EWS must possess Income and asset Certificate as on closing date of registration of application for this notification.</w:t>
      </w:r>
    </w:p>
    <w:p w:rsidR="00134ADA" w:rsidRPr="007A7D0A" w:rsidRDefault="00134ADA" w:rsidP="00134ADA">
      <w:pPr>
        <w:spacing w:line="240" w:lineRule="auto"/>
        <w:jc w:val="both"/>
        <w:rPr>
          <w:rFonts w:ascii="Times New Roman" w:hAnsi="Times New Roman" w:cs="Times New Roman"/>
          <w:b/>
          <w:sz w:val="24"/>
          <w:szCs w:val="24"/>
        </w:rPr>
      </w:pPr>
      <w:r w:rsidRPr="007A7D0A">
        <w:rPr>
          <w:rFonts w:ascii="Times New Roman" w:hAnsi="Times New Roman" w:cs="Times New Roman"/>
          <w:b/>
          <w:sz w:val="24"/>
          <w:szCs w:val="24"/>
        </w:rPr>
        <w:t xml:space="preserve">Mode of Selection: </w:t>
      </w:r>
    </w:p>
    <w:p w:rsidR="00134ADA" w:rsidRDefault="00134ADA" w:rsidP="00134ADA">
      <w:pPr>
        <w:pStyle w:val="ListParagraph"/>
        <w:numPr>
          <w:ilvl w:val="0"/>
          <w:numId w:val="8"/>
        </w:numPr>
        <w:spacing w:line="240" w:lineRule="auto"/>
        <w:jc w:val="both"/>
        <w:rPr>
          <w:rFonts w:ascii="Times New Roman" w:hAnsi="Times New Roman" w:cs="Times New Roman"/>
          <w:sz w:val="24"/>
          <w:szCs w:val="24"/>
        </w:rPr>
      </w:pPr>
      <w:r w:rsidRPr="00147AC1">
        <w:rPr>
          <w:rFonts w:ascii="Times New Roman" w:hAnsi="Times New Roman" w:cs="Times New Roman"/>
          <w:sz w:val="24"/>
          <w:szCs w:val="24"/>
        </w:rPr>
        <w:t xml:space="preserve">Selection will be based on the </w:t>
      </w:r>
      <w:r>
        <w:rPr>
          <w:rFonts w:ascii="Times New Roman" w:hAnsi="Times New Roman" w:cs="Times New Roman"/>
          <w:sz w:val="24"/>
          <w:szCs w:val="24"/>
        </w:rPr>
        <w:t>merit list prepared on the basis of percentage of marks obtained in matriculation examination. In case of grading system of marking then average of highest and lowest marks will be taken.</w:t>
      </w:r>
    </w:p>
    <w:p w:rsidR="00134ADA" w:rsidRDefault="00134ADA" w:rsidP="00134ADA">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case of two applicants are having the same marks the applicants having older age shall be preferred. In case the dates of birth are also same, then the applicants who </w:t>
      </w:r>
      <w:r>
        <w:rPr>
          <w:rFonts w:ascii="Times New Roman" w:hAnsi="Times New Roman" w:cs="Times New Roman"/>
          <w:sz w:val="24"/>
          <w:szCs w:val="24"/>
        </w:rPr>
        <w:lastRenderedPageBreak/>
        <w:t>passed matriculation exam earlier shall be considered first.There will be no written test or viva.</w:t>
      </w:r>
    </w:p>
    <w:p w:rsidR="00134ADA" w:rsidRDefault="00134ADA" w:rsidP="00134ADA">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BB53BB">
        <w:rPr>
          <w:rFonts w:ascii="Times New Roman" w:hAnsi="Times New Roman" w:cs="Times New Roman"/>
          <w:sz w:val="24"/>
          <w:szCs w:val="24"/>
        </w:rPr>
        <w:t xml:space="preserve">Final selection </w:t>
      </w:r>
      <w:r>
        <w:rPr>
          <w:rFonts w:ascii="Times New Roman" w:hAnsi="Times New Roman" w:cs="Times New Roman"/>
          <w:sz w:val="24"/>
          <w:szCs w:val="24"/>
        </w:rPr>
        <w:t>of applicants would be subject to verification of original testimonials.</w:t>
      </w:r>
    </w:p>
    <w:p w:rsidR="00134ADA" w:rsidRDefault="00134ADA" w:rsidP="00134ADA">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Candidates in the Stand-by list will be offered to join only on receipt of details of absentees and rejected candidates from the Merit list.</w:t>
      </w:r>
    </w:p>
    <w:p w:rsidR="00134ADA" w:rsidRDefault="00134ADA" w:rsidP="00134ADA">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The offers will be issued strictly in the order of Merit.</w:t>
      </w:r>
    </w:p>
    <w:p w:rsidR="00134ADA" w:rsidRDefault="00134ADA" w:rsidP="00134ADA">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The tentative schedule will be advised through mail. Applicants are advised to be in readiness at short notice to report to concerned office for Document/Certificate Verification.</w:t>
      </w:r>
    </w:p>
    <w:p w:rsidR="00134ADA" w:rsidRPr="007A7D0A" w:rsidRDefault="00134ADA" w:rsidP="00134ADA">
      <w:pPr>
        <w:spacing w:line="240" w:lineRule="auto"/>
        <w:jc w:val="both"/>
        <w:rPr>
          <w:rFonts w:ascii="Times New Roman" w:hAnsi="Times New Roman" w:cs="Times New Roman"/>
          <w:b/>
          <w:sz w:val="24"/>
          <w:szCs w:val="24"/>
        </w:rPr>
      </w:pPr>
      <w:r w:rsidRPr="007A7D0A">
        <w:rPr>
          <w:rFonts w:ascii="Times New Roman" w:hAnsi="Times New Roman" w:cs="Times New Roman"/>
          <w:b/>
          <w:sz w:val="24"/>
          <w:szCs w:val="24"/>
        </w:rPr>
        <w:t>Training Period &amp; Stipend:</w:t>
      </w:r>
    </w:p>
    <w:p w:rsidR="00134ADA" w:rsidRDefault="00134ADA" w:rsidP="00134ADA">
      <w:pPr>
        <w:spacing w:line="240" w:lineRule="auto"/>
        <w:jc w:val="both"/>
        <w:rPr>
          <w:rFonts w:ascii="Times New Roman" w:hAnsi="Times New Roman" w:cs="Times New Roman"/>
          <w:sz w:val="24"/>
          <w:szCs w:val="24"/>
        </w:rPr>
      </w:pPr>
      <w:r w:rsidRPr="007A7D0A">
        <w:rPr>
          <w:rFonts w:ascii="Times New Roman" w:hAnsi="Times New Roman" w:cs="Times New Roman"/>
          <w:b/>
          <w:sz w:val="24"/>
          <w:szCs w:val="24"/>
          <w:u w:val="single"/>
        </w:rPr>
        <w:t>Training Period</w:t>
      </w:r>
      <w:proofErr w:type="gramStart"/>
      <w:r w:rsidRPr="007A7D0A">
        <w:rPr>
          <w:rFonts w:ascii="Times New Roman" w:hAnsi="Times New Roman" w:cs="Times New Roman"/>
          <w:b/>
          <w:sz w:val="24"/>
          <w:szCs w:val="24"/>
          <w:u w:val="single"/>
        </w:rPr>
        <w:t>:-</w:t>
      </w:r>
      <w:proofErr w:type="gramEnd"/>
      <w:r>
        <w:rPr>
          <w:rFonts w:ascii="Times New Roman" w:hAnsi="Times New Roman" w:cs="Times New Roman"/>
          <w:sz w:val="24"/>
          <w:szCs w:val="24"/>
        </w:rPr>
        <w:t xml:space="preserve"> As detailed above</w:t>
      </w:r>
    </w:p>
    <w:p w:rsidR="00134ADA" w:rsidRPr="007A7D0A" w:rsidRDefault="00134ADA" w:rsidP="00134ADA">
      <w:pPr>
        <w:spacing w:line="240" w:lineRule="auto"/>
        <w:jc w:val="both"/>
        <w:rPr>
          <w:rFonts w:ascii="Times New Roman" w:hAnsi="Times New Roman" w:cs="Times New Roman"/>
          <w:b/>
          <w:sz w:val="24"/>
          <w:szCs w:val="24"/>
          <w:u w:val="single"/>
        </w:rPr>
      </w:pPr>
      <w:r w:rsidRPr="007A7D0A">
        <w:rPr>
          <w:rFonts w:ascii="Times New Roman" w:hAnsi="Times New Roman" w:cs="Times New Roman"/>
          <w:b/>
          <w:sz w:val="24"/>
          <w:szCs w:val="24"/>
          <w:u w:val="single"/>
        </w:rPr>
        <w:t>Stipend:-</w:t>
      </w:r>
    </w:p>
    <w:p w:rsidR="00134ADA" w:rsidRDefault="00134ADA" w:rsidP="00134ADA">
      <w:pPr>
        <w:pStyle w:val="NormalWeb"/>
        <w:shd w:val="clear" w:color="auto" w:fill="FFFFFF"/>
        <w:spacing w:before="0" w:beforeAutospacing="0" w:after="0" w:afterAutospacing="0"/>
        <w:jc w:val="both"/>
        <w:rPr>
          <w:rFonts w:eastAsiaTheme="minorHAnsi"/>
          <w:lang w:val="en-IN"/>
        </w:rPr>
      </w:pPr>
      <w:r w:rsidRPr="00BB53BB">
        <w:rPr>
          <w:rFonts w:eastAsiaTheme="minorHAnsi"/>
          <w:lang w:val="en-IN"/>
        </w:rPr>
        <w:t xml:space="preserve">Selected candidates </w:t>
      </w:r>
      <w:r>
        <w:rPr>
          <w:rFonts w:eastAsiaTheme="minorHAnsi"/>
          <w:lang w:val="en-IN"/>
        </w:rPr>
        <w:t>engaged as Apprentices will be paid a stipend during the training at the following prescribed rate as per extant rules:-</w:t>
      </w:r>
    </w:p>
    <w:tbl>
      <w:tblPr>
        <w:tblStyle w:val="TableGrid"/>
        <w:tblW w:w="0" w:type="auto"/>
        <w:tblLayout w:type="fixed"/>
        <w:tblLook w:val="04A0"/>
      </w:tblPr>
      <w:tblGrid>
        <w:gridCol w:w="846"/>
        <w:gridCol w:w="5670"/>
        <w:gridCol w:w="2500"/>
      </w:tblGrid>
      <w:tr w:rsidR="00134ADA" w:rsidTr="00460607">
        <w:tc>
          <w:tcPr>
            <w:tcW w:w="846" w:type="dxa"/>
            <w:vAlign w:val="center"/>
          </w:tcPr>
          <w:p w:rsidR="00134ADA" w:rsidRPr="00BB53BB" w:rsidRDefault="00134ADA" w:rsidP="00460607">
            <w:pPr>
              <w:pStyle w:val="NormalWeb"/>
              <w:spacing w:before="0" w:beforeAutospacing="0" w:after="0" w:afterAutospacing="0"/>
              <w:jc w:val="center"/>
              <w:rPr>
                <w:rFonts w:eastAsiaTheme="minorHAnsi"/>
                <w:b/>
                <w:lang w:val="en-IN"/>
              </w:rPr>
            </w:pPr>
            <w:r w:rsidRPr="00BB53BB">
              <w:rPr>
                <w:rFonts w:eastAsiaTheme="minorHAnsi"/>
                <w:b/>
                <w:lang w:val="en-IN"/>
              </w:rPr>
              <w:t>Sl. No.</w:t>
            </w:r>
          </w:p>
        </w:tc>
        <w:tc>
          <w:tcPr>
            <w:tcW w:w="5670" w:type="dxa"/>
            <w:vAlign w:val="center"/>
          </w:tcPr>
          <w:p w:rsidR="00134ADA" w:rsidRPr="00BB53BB" w:rsidRDefault="00134ADA" w:rsidP="00460607">
            <w:pPr>
              <w:pStyle w:val="NormalWeb"/>
              <w:spacing w:before="0" w:beforeAutospacing="0" w:after="0" w:afterAutospacing="0"/>
              <w:jc w:val="center"/>
              <w:rPr>
                <w:rFonts w:eastAsiaTheme="minorHAnsi"/>
                <w:b/>
                <w:lang w:val="en-IN"/>
              </w:rPr>
            </w:pPr>
            <w:r w:rsidRPr="00BB53BB">
              <w:rPr>
                <w:rFonts w:eastAsiaTheme="minorHAnsi"/>
                <w:b/>
                <w:lang w:val="en-IN"/>
              </w:rPr>
              <w:t>Category</w:t>
            </w:r>
          </w:p>
        </w:tc>
        <w:tc>
          <w:tcPr>
            <w:tcW w:w="2500" w:type="dxa"/>
            <w:vAlign w:val="center"/>
          </w:tcPr>
          <w:p w:rsidR="00134ADA" w:rsidRPr="00BB53BB" w:rsidRDefault="00134ADA" w:rsidP="00460607">
            <w:pPr>
              <w:pStyle w:val="NormalWeb"/>
              <w:spacing w:before="0" w:beforeAutospacing="0" w:after="0" w:afterAutospacing="0"/>
              <w:jc w:val="center"/>
              <w:rPr>
                <w:rFonts w:eastAsiaTheme="minorHAnsi"/>
                <w:b/>
                <w:lang w:val="en-IN"/>
              </w:rPr>
            </w:pPr>
            <w:r w:rsidRPr="00BB53BB">
              <w:rPr>
                <w:rFonts w:eastAsiaTheme="minorHAnsi"/>
                <w:b/>
                <w:lang w:val="en-IN"/>
              </w:rPr>
              <w:t>Prescribed minimum amount of stipend</w:t>
            </w:r>
          </w:p>
        </w:tc>
      </w:tr>
      <w:tr w:rsidR="00134ADA" w:rsidTr="00460607">
        <w:tc>
          <w:tcPr>
            <w:tcW w:w="846"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1</w:t>
            </w:r>
          </w:p>
        </w:tc>
        <w:tc>
          <w:tcPr>
            <w:tcW w:w="5670" w:type="dxa"/>
            <w:vAlign w:val="center"/>
          </w:tcPr>
          <w:p w:rsidR="00134ADA" w:rsidRDefault="00134ADA" w:rsidP="00460607">
            <w:pPr>
              <w:pStyle w:val="NormalWeb"/>
              <w:spacing w:before="0" w:beforeAutospacing="0" w:after="0" w:afterAutospacing="0"/>
              <w:rPr>
                <w:rFonts w:eastAsiaTheme="minorHAnsi"/>
                <w:lang w:val="en-IN"/>
              </w:rPr>
            </w:pPr>
            <w:r>
              <w:rPr>
                <w:rFonts w:eastAsiaTheme="minorHAnsi"/>
                <w:lang w:val="en-IN"/>
              </w:rPr>
              <w:t>School pass-outs (class 5</w:t>
            </w:r>
            <w:r w:rsidRPr="006A512C">
              <w:rPr>
                <w:rFonts w:eastAsiaTheme="minorHAnsi"/>
                <w:vertAlign w:val="superscript"/>
                <w:lang w:val="en-IN"/>
              </w:rPr>
              <w:t>th</w:t>
            </w:r>
            <w:r>
              <w:rPr>
                <w:rFonts w:eastAsiaTheme="minorHAnsi"/>
                <w:lang w:val="en-IN"/>
              </w:rPr>
              <w:t xml:space="preserve"> – class 9</w:t>
            </w:r>
            <w:r w:rsidRPr="006A512C">
              <w:rPr>
                <w:rFonts w:eastAsiaTheme="minorHAnsi"/>
                <w:vertAlign w:val="superscript"/>
                <w:lang w:val="en-IN"/>
              </w:rPr>
              <w:t>th</w:t>
            </w:r>
            <w:r>
              <w:rPr>
                <w:rFonts w:eastAsiaTheme="minorHAnsi"/>
                <w:lang w:val="en-IN"/>
              </w:rPr>
              <w:t>)</w:t>
            </w:r>
          </w:p>
        </w:tc>
        <w:tc>
          <w:tcPr>
            <w:tcW w:w="2500"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Rs 5000/- per month</w:t>
            </w:r>
          </w:p>
        </w:tc>
      </w:tr>
      <w:tr w:rsidR="00134ADA" w:rsidTr="00460607">
        <w:tc>
          <w:tcPr>
            <w:tcW w:w="846"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2</w:t>
            </w:r>
          </w:p>
        </w:tc>
        <w:tc>
          <w:tcPr>
            <w:tcW w:w="5670" w:type="dxa"/>
            <w:vAlign w:val="center"/>
          </w:tcPr>
          <w:p w:rsidR="00134ADA" w:rsidRDefault="00134ADA" w:rsidP="00460607">
            <w:pPr>
              <w:pStyle w:val="NormalWeb"/>
              <w:spacing w:before="0" w:beforeAutospacing="0" w:after="0" w:afterAutospacing="0"/>
              <w:rPr>
                <w:rFonts w:eastAsiaTheme="minorHAnsi"/>
                <w:lang w:val="en-IN"/>
              </w:rPr>
            </w:pPr>
            <w:r>
              <w:rPr>
                <w:rFonts w:eastAsiaTheme="minorHAnsi"/>
                <w:lang w:val="en-IN"/>
              </w:rPr>
              <w:t>School pass-outs (class 10</w:t>
            </w:r>
            <w:r w:rsidRPr="006A512C">
              <w:rPr>
                <w:rFonts w:eastAsiaTheme="minorHAnsi"/>
                <w:vertAlign w:val="superscript"/>
                <w:lang w:val="en-IN"/>
              </w:rPr>
              <w:t>th</w:t>
            </w:r>
            <w:r>
              <w:rPr>
                <w:rFonts w:eastAsiaTheme="minorHAnsi"/>
                <w:lang w:val="en-IN"/>
              </w:rPr>
              <w:t>)</w:t>
            </w:r>
          </w:p>
        </w:tc>
        <w:tc>
          <w:tcPr>
            <w:tcW w:w="2500"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Rs 6000/- per month</w:t>
            </w:r>
          </w:p>
        </w:tc>
      </w:tr>
      <w:tr w:rsidR="00134ADA" w:rsidTr="00460607">
        <w:tc>
          <w:tcPr>
            <w:tcW w:w="846"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3</w:t>
            </w:r>
          </w:p>
        </w:tc>
        <w:tc>
          <w:tcPr>
            <w:tcW w:w="5670" w:type="dxa"/>
            <w:vAlign w:val="center"/>
          </w:tcPr>
          <w:p w:rsidR="00134ADA" w:rsidRDefault="00134ADA" w:rsidP="00460607">
            <w:pPr>
              <w:pStyle w:val="NormalWeb"/>
              <w:spacing w:before="0" w:beforeAutospacing="0" w:after="0" w:afterAutospacing="0"/>
              <w:rPr>
                <w:rFonts w:eastAsiaTheme="minorHAnsi"/>
                <w:lang w:val="en-IN"/>
              </w:rPr>
            </w:pPr>
            <w:r>
              <w:rPr>
                <w:rFonts w:eastAsiaTheme="minorHAnsi"/>
                <w:lang w:val="en-IN"/>
              </w:rPr>
              <w:t>School pass-outs (class 12</w:t>
            </w:r>
            <w:r w:rsidRPr="006A512C">
              <w:rPr>
                <w:rFonts w:eastAsiaTheme="minorHAnsi"/>
                <w:vertAlign w:val="superscript"/>
                <w:lang w:val="en-IN"/>
              </w:rPr>
              <w:t>th</w:t>
            </w:r>
            <w:r>
              <w:rPr>
                <w:rFonts w:eastAsiaTheme="minorHAnsi"/>
                <w:lang w:val="en-IN"/>
              </w:rPr>
              <w:t>)</w:t>
            </w:r>
          </w:p>
        </w:tc>
        <w:tc>
          <w:tcPr>
            <w:tcW w:w="2500"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Rs 7000/- per month</w:t>
            </w:r>
          </w:p>
        </w:tc>
      </w:tr>
      <w:tr w:rsidR="00134ADA" w:rsidTr="00460607">
        <w:tc>
          <w:tcPr>
            <w:tcW w:w="846"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4</w:t>
            </w:r>
          </w:p>
        </w:tc>
        <w:tc>
          <w:tcPr>
            <w:tcW w:w="5670" w:type="dxa"/>
            <w:vAlign w:val="center"/>
          </w:tcPr>
          <w:p w:rsidR="00134ADA" w:rsidRDefault="00134ADA" w:rsidP="00460607">
            <w:pPr>
              <w:pStyle w:val="NormalWeb"/>
              <w:spacing w:before="0" w:beforeAutospacing="0" w:after="0" w:afterAutospacing="0"/>
              <w:rPr>
                <w:rFonts w:eastAsiaTheme="minorHAnsi"/>
                <w:lang w:val="en-IN"/>
              </w:rPr>
            </w:pPr>
            <w:r>
              <w:rPr>
                <w:rFonts w:eastAsiaTheme="minorHAnsi"/>
                <w:lang w:val="en-IN"/>
              </w:rPr>
              <w:t>National or State Certificate holder</w:t>
            </w:r>
          </w:p>
        </w:tc>
        <w:tc>
          <w:tcPr>
            <w:tcW w:w="2500"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Rs 7700/- per month</w:t>
            </w:r>
          </w:p>
        </w:tc>
      </w:tr>
      <w:tr w:rsidR="00134ADA" w:rsidTr="00460607">
        <w:tc>
          <w:tcPr>
            <w:tcW w:w="846"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5</w:t>
            </w:r>
          </w:p>
        </w:tc>
        <w:tc>
          <w:tcPr>
            <w:tcW w:w="5670" w:type="dxa"/>
            <w:vAlign w:val="center"/>
          </w:tcPr>
          <w:p w:rsidR="00134ADA" w:rsidRDefault="00134ADA" w:rsidP="00460607">
            <w:pPr>
              <w:pStyle w:val="NormalWeb"/>
              <w:spacing w:before="0" w:beforeAutospacing="0" w:after="0" w:afterAutospacing="0"/>
              <w:rPr>
                <w:rFonts w:eastAsiaTheme="minorHAnsi"/>
                <w:lang w:val="en-IN"/>
              </w:rPr>
            </w:pPr>
            <w:r>
              <w:rPr>
                <w:rFonts w:eastAsiaTheme="minorHAnsi"/>
                <w:lang w:val="en-IN"/>
              </w:rPr>
              <w:t>Technician (vocational) apprentice or Vocational Certificate holder or Sandwich Course (Students from Diploma Institutions)</w:t>
            </w:r>
          </w:p>
        </w:tc>
        <w:tc>
          <w:tcPr>
            <w:tcW w:w="2500"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Rs 7000/- per month</w:t>
            </w:r>
          </w:p>
        </w:tc>
      </w:tr>
      <w:tr w:rsidR="00134ADA" w:rsidTr="00460607">
        <w:tc>
          <w:tcPr>
            <w:tcW w:w="846"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6</w:t>
            </w:r>
          </w:p>
        </w:tc>
        <w:tc>
          <w:tcPr>
            <w:tcW w:w="5670" w:type="dxa"/>
            <w:vAlign w:val="center"/>
          </w:tcPr>
          <w:p w:rsidR="00134ADA" w:rsidRDefault="00134ADA" w:rsidP="00460607">
            <w:pPr>
              <w:pStyle w:val="NormalWeb"/>
              <w:spacing w:before="0" w:beforeAutospacing="0" w:after="0" w:afterAutospacing="0"/>
              <w:rPr>
                <w:rFonts w:eastAsiaTheme="minorHAnsi"/>
                <w:lang w:val="en-IN"/>
              </w:rPr>
            </w:pPr>
            <w:r>
              <w:rPr>
                <w:rFonts w:eastAsiaTheme="minorHAnsi"/>
                <w:lang w:val="en-IN"/>
              </w:rPr>
              <w:t>Technician apprentice or diploma holder in any stream or Sandwich Course (Students from Degree Institutions)</w:t>
            </w:r>
          </w:p>
        </w:tc>
        <w:tc>
          <w:tcPr>
            <w:tcW w:w="2500"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Rs 8000/- per month</w:t>
            </w:r>
          </w:p>
        </w:tc>
      </w:tr>
      <w:tr w:rsidR="00134ADA" w:rsidTr="00460607">
        <w:tc>
          <w:tcPr>
            <w:tcW w:w="846"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7</w:t>
            </w:r>
          </w:p>
        </w:tc>
        <w:tc>
          <w:tcPr>
            <w:tcW w:w="5670" w:type="dxa"/>
            <w:vAlign w:val="center"/>
          </w:tcPr>
          <w:p w:rsidR="00134ADA" w:rsidRDefault="00134ADA" w:rsidP="00460607">
            <w:pPr>
              <w:pStyle w:val="NormalWeb"/>
              <w:spacing w:before="0" w:beforeAutospacing="0" w:after="0" w:afterAutospacing="0"/>
              <w:rPr>
                <w:rFonts w:eastAsiaTheme="minorHAnsi"/>
                <w:lang w:val="en-IN"/>
              </w:rPr>
            </w:pPr>
            <w:r>
              <w:rPr>
                <w:rFonts w:eastAsiaTheme="minorHAnsi"/>
                <w:lang w:val="en-IN"/>
              </w:rPr>
              <w:t>Graduates apprentices or degree apprentices or degree in any stream</w:t>
            </w:r>
          </w:p>
        </w:tc>
        <w:tc>
          <w:tcPr>
            <w:tcW w:w="2500" w:type="dxa"/>
            <w:vAlign w:val="center"/>
          </w:tcPr>
          <w:p w:rsidR="00134ADA" w:rsidRDefault="00134ADA" w:rsidP="00460607">
            <w:pPr>
              <w:pStyle w:val="NormalWeb"/>
              <w:spacing w:before="0" w:beforeAutospacing="0" w:after="0" w:afterAutospacing="0"/>
              <w:jc w:val="center"/>
              <w:rPr>
                <w:rFonts w:eastAsiaTheme="minorHAnsi"/>
                <w:lang w:val="en-IN"/>
              </w:rPr>
            </w:pPr>
            <w:r>
              <w:rPr>
                <w:rFonts w:eastAsiaTheme="minorHAnsi"/>
                <w:lang w:val="en-IN"/>
              </w:rPr>
              <w:t>Rs 9000/- per month</w:t>
            </w:r>
          </w:p>
        </w:tc>
      </w:tr>
    </w:tbl>
    <w:p w:rsidR="00134ADA" w:rsidRDefault="00134ADA" w:rsidP="00134ADA">
      <w:pPr>
        <w:spacing w:line="240" w:lineRule="auto"/>
        <w:jc w:val="both"/>
        <w:rPr>
          <w:rFonts w:ascii="Times New Roman" w:hAnsi="Times New Roman" w:cs="Times New Roman"/>
          <w:b/>
          <w:sz w:val="24"/>
          <w:szCs w:val="24"/>
        </w:rPr>
      </w:pPr>
    </w:p>
    <w:p w:rsidR="00134ADA" w:rsidRPr="007A7D0A" w:rsidRDefault="00134ADA" w:rsidP="00134ADA">
      <w:pPr>
        <w:spacing w:line="240" w:lineRule="auto"/>
        <w:jc w:val="both"/>
        <w:rPr>
          <w:rFonts w:ascii="Times New Roman" w:hAnsi="Times New Roman" w:cs="Times New Roman"/>
          <w:b/>
          <w:sz w:val="24"/>
          <w:szCs w:val="24"/>
        </w:rPr>
      </w:pPr>
      <w:r w:rsidRPr="007A7D0A">
        <w:rPr>
          <w:rFonts w:ascii="Times New Roman" w:hAnsi="Times New Roman" w:cs="Times New Roman"/>
          <w:b/>
          <w:sz w:val="24"/>
          <w:szCs w:val="24"/>
        </w:rPr>
        <w:t>General Instructions:</w:t>
      </w:r>
    </w:p>
    <w:p w:rsidR="00134ADA" w:rsidRDefault="00134ADA" w:rsidP="00134AD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Applicants should ensure their name, father’s name, date of birth should exactly match as recorded in Matriculation or equivalent certificate. Any deviation found during Document Verification will lead to cancellation of candidature and also debarment.</w:t>
      </w:r>
    </w:p>
    <w:p w:rsidR="00134ADA" w:rsidRPr="000D1AB1" w:rsidRDefault="00134ADA" w:rsidP="00134AD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Applicants have to produce details of registration made on </w:t>
      </w:r>
      <w:hyperlink r:id="rId6" w:history="1">
        <w:r w:rsidRPr="00B54CA7">
          <w:rPr>
            <w:rStyle w:val="Hyperlink"/>
            <w:rFonts w:ascii="Times New Roman" w:hAnsi="Times New Roman" w:cs="Times New Roman"/>
            <w:b/>
            <w:bCs/>
            <w:sz w:val="24"/>
            <w:szCs w:val="24"/>
          </w:rPr>
          <w:t>https://www.apprenticeshipindia.gov.in</w:t>
        </w:r>
      </w:hyperlink>
      <w:r w:rsidRPr="00305555">
        <w:rPr>
          <w:rFonts w:ascii="Times New Roman" w:hAnsi="Times New Roman" w:cs="Times New Roman"/>
          <w:sz w:val="24"/>
          <w:szCs w:val="24"/>
        </w:rPr>
        <w:t xml:space="preserve"> portal.</w:t>
      </w:r>
    </w:p>
    <w:p w:rsidR="00134ADA" w:rsidRPr="000D1AB1" w:rsidRDefault="00134ADA" w:rsidP="00134AD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bCs/>
          <w:sz w:val="24"/>
          <w:szCs w:val="24"/>
        </w:rPr>
        <w:t>Applicants are required to report for Document/Certificate Verification with their Originals.</w:t>
      </w:r>
    </w:p>
    <w:p w:rsidR="00134ADA" w:rsidRPr="000D1AB1" w:rsidRDefault="00134ADA" w:rsidP="00134ADA">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bCs/>
          <w:sz w:val="24"/>
          <w:szCs w:val="24"/>
        </w:rPr>
        <w:t>Applicants are required to submit their EWS Certificate, if he/she is claiming against EWS Quota.</w:t>
      </w:r>
    </w:p>
    <w:p w:rsidR="00134ADA" w:rsidRPr="007A7D0A" w:rsidRDefault="00134ADA" w:rsidP="00134ADA">
      <w:pPr>
        <w:spacing w:line="240" w:lineRule="auto"/>
        <w:jc w:val="both"/>
        <w:rPr>
          <w:rFonts w:ascii="Times New Roman" w:hAnsi="Times New Roman" w:cs="Times New Roman"/>
          <w:b/>
          <w:sz w:val="24"/>
          <w:szCs w:val="24"/>
        </w:rPr>
      </w:pPr>
      <w:r w:rsidRPr="007A7D0A">
        <w:rPr>
          <w:rFonts w:ascii="Times New Roman" w:hAnsi="Times New Roman" w:cs="Times New Roman"/>
          <w:b/>
          <w:sz w:val="24"/>
          <w:szCs w:val="24"/>
        </w:rPr>
        <w:t>Documents to be Submitted:-</w:t>
      </w:r>
    </w:p>
    <w:p w:rsidR="00134ADA" w:rsidRDefault="00134ADA" w:rsidP="00134ADA">
      <w:pPr>
        <w:spacing w:line="240" w:lineRule="auto"/>
        <w:jc w:val="both"/>
        <w:rPr>
          <w:rFonts w:ascii="Times New Roman" w:hAnsi="Times New Roman" w:cs="Times New Roman"/>
          <w:sz w:val="24"/>
          <w:szCs w:val="24"/>
        </w:rPr>
      </w:pPr>
      <w:r>
        <w:rPr>
          <w:rFonts w:ascii="Times New Roman" w:hAnsi="Times New Roman" w:cs="Times New Roman"/>
          <w:sz w:val="24"/>
          <w:szCs w:val="24"/>
        </w:rPr>
        <w:t>Applicants are required to submit legible self-attested scanned copy of following documents;</w:t>
      </w:r>
    </w:p>
    <w:p w:rsidR="00134ADA" w:rsidRDefault="00134ADA" w:rsidP="00134ADA">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Pr="000D1AB1">
        <w:rPr>
          <w:rFonts w:ascii="Times New Roman" w:hAnsi="Times New Roman" w:cs="Times New Roman"/>
          <w:sz w:val="24"/>
          <w:szCs w:val="24"/>
          <w:vertAlign w:val="superscript"/>
        </w:rPr>
        <w:t>th</w:t>
      </w:r>
      <w:r>
        <w:rPr>
          <w:rFonts w:ascii="Times New Roman" w:hAnsi="Times New Roman" w:cs="Times New Roman"/>
          <w:sz w:val="24"/>
          <w:szCs w:val="24"/>
        </w:rPr>
        <w:t xml:space="preserve"> Standard Mark Sheet and ITI standard mark sheet.</w:t>
      </w:r>
    </w:p>
    <w:p w:rsidR="00134ADA" w:rsidRDefault="00134ADA" w:rsidP="00134ADA">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Certificate for proof of date of birth (Standard 10 or its equivalent certificate or mark sheet indicating date of birth or School Leaving Certificate indicating date of birth).</w:t>
      </w:r>
    </w:p>
    <w:p w:rsidR="00134ADA" w:rsidRDefault="00134ADA" w:rsidP="00134ADA">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Consolidated ITI mark sheet of all semesters of the trade in which applied/Provisional National Trade Certificate indicating marks.</w:t>
      </w:r>
    </w:p>
    <w:p w:rsidR="00134ADA" w:rsidRDefault="00134ADA" w:rsidP="00134ADA">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National Trade Certificate issued by NCVT/SCVT or Provisional National Trade Certificate issued by NCVT/SCVT.</w:t>
      </w:r>
    </w:p>
    <w:p w:rsidR="00134ADA" w:rsidRDefault="00134ADA" w:rsidP="00134ADA">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Caste certificate for SC/ST/OBC Applicants.</w:t>
      </w:r>
    </w:p>
    <w:p w:rsidR="00134ADA" w:rsidRDefault="00134ADA" w:rsidP="00134ADA">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Disability certificate, in case of </w:t>
      </w:r>
      <w:proofErr w:type="spellStart"/>
      <w:r>
        <w:rPr>
          <w:rFonts w:ascii="Times New Roman" w:hAnsi="Times New Roman" w:cs="Times New Roman"/>
          <w:sz w:val="24"/>
          <w:szCs w:val="24"/>
        </w:rPr>
        <w:t>PwBD</w:t>
      </w:r>
      <w:proofErr w:type="spellEnd"/>
      <w:r>
        <w:rPr>
          <w:rFonts w:ascii="Times New Roman" w:hAnsi="Times New Roman" w:cs="Times New Roman"/>
          <w:sz w:val="24"/>
          <w:szCs w:val="24"/>
        </w:rPr>
        <w:t xml:space="preserve"> Applicants.</w:t>
      </w:r>
    </w:p>
    <w:p w:rsidR="00134ADA" w:rsidRDefault="00134ADA" w:rsidP="00134ADA">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Discharge Certificate/Serving Certificate, in case of applicants applied against Ex-Servicemen quota.</w:t>
      </w:r>
    </w:p>
    <w:p w:rsidR="00134ADA" w:rsidRDefault="00134ADA" w:rsidP="00134ADA">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Applicants are required to submit hard copy of their colour photograph (size 3.5 cm x 4.5) taken not </w:t>
      </w:r>
      <w:r w:rsidRPr="00EA1868">
        <w:rPr>
          <w:rFonts w:ascii="Times New Roman" w:hAnsi="Times New Roman" w:cs="Times New Roman"/>
          <w:sz w:val="24"/>
          <w:szCs w:val="24"/>
        </w:rPr>
        <w:t xml:space="preserve">earlier than </w:t>
      </w:r>
      <w:r>
        <w:rPr>
          <w:rFonts w:ascii="Times New Roman" w:hAnsi="Times New Roman" w:cs="Times New Roman"/>
          <w:sz w:val="24"/>
          <w:szCs w:val="24"/>
        </w:rPr>
        <w:t>three months from the date of application, along with a soft copy in JPG/JPEG format, 100 DPI, size of the file should be between 20 kb – 70kb) with clear front view of the Applicants without cap and sunglasses. Applicants may note that IRCTC may, at any stage, reject the applications for submitting old/unclear photograph or for any significant variations between photograph submitted in the application form and the actual physical appearance of the applicants. Applicants are advised to keep two additional copies of the same photograph ready with them and carry the same at the time of Document/Certificate Verification.</w:t>
      </w:r>
    </w:p>
    <w:p w:rsidR="00134ADA" w:rsidRDefault="00134ADA" w:rsidP="00134ADA">
      <w:pPr>
        <w:spacing w:line="240" w:lineRule="auto"/>
        <w:jc w:val="both"/>
        <w:rPr>
          <w:rFonts w:ascii="Times New Roman" w:hAnsi="Times New Roman" w:cs="Times New Roman"/>
          <w:sz w:val="24"/>
          <w:szCs w:val="24"/>
        </w:rPr>
      </w:pPr>
      <w:r w:rsidRPr="007A7D0A">
        <w:rPr>
          <w:rFonts w:ascii="Times New Roman" w:hAnsi="Times New Roman" w:cs="Times New Roman"/>
          <w:b/>
          <w:sz w:val="24"/>
          <w:szCs w:val="24"/>
        </w:rPr>
        <w:t>Note</w:t>
      </w:r>
      <w:proofErr w:type="gramStart"/>
      <w:r w:rsidRPr="007A7D0A">
        <w:rPr>
          <w:rFonts w:ascii="Times New Roman" w:hAnsi="Times New Roman" w:cs="Times New Roman"/>
          <w:b/>
          <w:sz w:val="24"/>
          <w:szCs w:val="24"/>
        </w:rPr>
        <w:t>:-</w:t>
      </w:r>
      <w:proofErr w:type="gramEnd"/>
      <w:r>
        <w:rPr>
          <w:rFonts w:ascii="Times New Roman" w:hAnsi="Times New Roman" w:cs="Times New Roman"/>
          <w:sz w:val="24"/>
          <w:szCs w:val="24"/>
        </w:rPr>
        <w:t xml:space="preserve"> Candidates are advised to submit original documents along with 2 self-attested photocopies on the day of Document verification</w:t>
      </w:r>
    </w:p>
    <w:p w:rsidR="00134ADA" w:rsidRPr="007A7D0A" w:rsidRDefault="00134ADA" w:rsidP="00134ADA">
      <w:pPr>
        <w:spacing w:line="240" w:lineRule="auto"/>
        <w:jc w:val="both"/>
        <w:rPr>
          <w:rFonts w:ascii="Times New Roman" w:hAnsi="Times New Roman" w:cs="Times New Roman"/>
          <w:b/>
          <w:sz w:val="24"/>
          <w:szCs w:val="24"/>
        </w:rPr>
      </w:pPr>
      <w:r w:rsidRPr="007A7D0A">
        <w:rPr>
          <w:rFonts w:ascii="Times New Roman" w:hAnsi="Times New Roman" w:cs="Times New Roman"/>
          <w:b/>
          <w:sz w:val="24"/>
          <w:szCs w:val="24"/>
        </w:rPr>
        <w:t>Important Instructions:</w:t>
      </w:r>
    </w:p>
    <w:p w:rsidR="00134ADA" w:rsidRDefault="00134ADA" w:rsidP="00134AD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The decision of IRCTC in all matters relating to eligibility, acceptance or rejection of the applications and mode of selection etc. shall be final.</w:t>
      </w:r>
    </w:p>
    <w:p w:rsidR="00134ADA" w:rsidRDefault="00134ADA" w:rsidP="00134AD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No correspondence for engagement will be entertained.</w:t>
      </w:r>
    </w:p>
    <w:p w:rsidR="00134ADA" w:rsidRDefault="00134ADA" w:rsidP="00134AD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Canvasing in any form will disqualify the candidature and no correspondence will be entertained in the matter.</w:t>
      </w:r>
    </w:p>
    <w:p w:rsidR="00134ADA" w:rsidRDefault="00134ADA" w:rsidP="00134AD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Candidature of the Applicants shall be cancelled if he/she fails to produce the required original testimonials for verification or any other discrepancy is noticed.</w:t>
      </w:r>
    </w:p>
    <w:p w:rsidR="00134ADA" w:rsidRDefault="00134ADA" w:rsidP="00134AD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No daily allowance/conveyance allowance or travelling allowance will be paid to the applicants called for document verification</w:t>
      </w:r>
    </w:p>
    <w:p w:rsidR="00134ADA" w:rsidRDefault="00134ADA" w:rsidP="00134AD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After selection for engagement, request of applicants to change the trade will not be entertained.</w:t>
      </w:r>
    </w:p>
    <w:p w:rsidR="00134ADA" w:rsidRDefault="00134ADA" w:rsidP="00134AD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Applicants will be trained only for the Trade in which they have been selected.</w:t>
      </w:r>
    </w:p>
    <w:p w:rsidR="00134ADA" w:rsidRDefault="00134ADA" w:rsidP="00134ADA">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Applicants selected for training will not be allowed to with draw from training except for reasons, which are beyond their control.</w:t>
      </w:r>
    </w:p>
    <w:p w:rsidR="00134ADA" w:rsidRPr="007A7D0A" w:rsidRDefault="00134ADA" w:rsidP="00134ADA">
      <w:pPr>
        <w:spacing w:line="240" w:lineRule="auto"/>
        <w:jc w:val="both"/>
        <w:rPr>
          <w:rFonts w:ascii="Times New Roman" w:hAnsi="Times New Roman" w:cs="Times New Roman"/>
          <w:b/>
          <w:sz w:val="24"/>
          <w:szCs w:val="24"/>
        </w:rPr>
      </w:pPr>
      <w:r w:rsidRPr="007A7D0A">
        <w:rPr>
          <w:rFonts w:ascii="Times New Roman" w:hAnsi="Times New Roman" w:cs="Times New Roman"/>
          <w:b/>
          <w:sz w:val="24"/>
          <w:szCs w:val="24"/>
        </w:rPr>
        <w:t>Important Advisory:</w:t>
      </w:r>
    </w:p>
    <w:p w:rsidR="00134ADA" w:rsidRDefault="00134ADA" w:rsidP="00134ADA">
      <w:pPr>
        <w:spacing w:line="240" w:lineRule="auto"/>
        <w:jc w:val="both"/>
        <w:rPr>
          <w:rFonts w:ascii="Times New Roman" w:hAnsi="Times New Roman" w:cs="Times New Roman"/>
          <w:sz w:val="24"/>
          <w:szCs w:val="24"/>
        </w:rPr>
      </w:pPr>
      <w:r>
        <w:rPr>
          <w:rFonts w:ascii="Times New Roman" w:hAnsi="Times New Roman" w:cs="Times New Roman"/>
          <w:sz w:val="24"/>
          <w:szCs w:val="24"/>
        </w:rPr>
        <w:t>Applicants will be selected purely on merit. IRCTC has not appointed any agents for action on its behalf. Applicants are warned not to fall under the lure against any such claims being made by Persons/Agencies.</w:t>
      </w:r>
    </w:p>
    <w:p w:rsidR="00134ADA" w:rsidRPr="007A7D0A" w:rsidRDefault="00134ADA" w:rsidP="00134ADA">
      <w:pPr>
        <w:spacing w:line="240" w:lineRule="auto"/>
        <w:jc w:val="both"/>
        <w:rPr>
          <w:rFonts w:ascii="Times New Roman" w:hAnsi="Times New Roman" w:cs="Times New Roman"/>
          <w:b/>
          <w:sz w:val="24"/>
          <w:szCs w:val="24"/>
        </w:rPr>
      </w:pPr>
      <w:r w:rsidRPr="007A7D0A">
        <w:rPr>
          <w:rFonts w:ascii="Times New Roman" w:hAnsi="Times New Roman" w:cs="Times New Roman"/>
          <w:b/>
          <w:sz w:val="24"/>
          <w:szCs w:val="24"/>
        </w:rPr>
        <w:t>Impersonation/Suppression of Facts – Warning:</w:t>
      </w:r>
    </w:p>
    <w:p w:rsidR="00134ADA" w:rsidRDefault="00134ADA" w:rsidP="00134ADA">
      <w:pPr>
        <w:spacing w:line="240" w:lineRule="auto"/>
        <w:jc w:val="both"/>
        <w:rPr>
          <w:rFonts w:ascii="Times New Roman" w:hAnsi="Times New Roman" w:cs="Times New Roman"/>
          <w:sz w:val="24"/>
          <w:szCs w:val="24"/>
        </w:rPr>
      </w:pPr>
      <w:r>
        <w:rPr>
          <w:rFonts w:ascii="Times New Roman" w:hAnsi="Times New Roman" w:cs="Times New Roman"/>
          <w:sz w:val="24"/>
          <w:szCs w:val="24"/>
        </w:rPr>
        <w:t>Any applicants found using unfair means of any kind in the document verification, sending someone else in his/her place to appear in the document verification and attempting to impersonate will be disqualified.</w:t>
      </w:r>
    </w:p>
    <w:p w:rsidR="00134ADA" w:rsidRDefault="00134ADA" w:rsidP="00134ADA">
      <w:pPr>
        <w:spacing w:line="240" w:lineRule="auto"/>
        <w:jc w:val="both"/>
        <w:rPr>
          <w:rFonts w:ascii="Times New Roman" w:hAnsi="Times New Roman" w:cs="Times New Roman"/>
          <w:sz w:val="24"/>
          <w:szCs w:val="24"/>
        </w:rPr>
      </w:pPr>
      <w:r>
        <w:rPr>
          <w:rFonts w:ascii="Times New Roman" w:hAnsi="Times New Roman" w:cs="Times New Roman"/>
          <w:sz w:val="24"/>
          <w:szCs w:val="24"/>
        </w:rPr>
        <w:t>Applicants found submitting forged/fake certificates/documents of any kind for securing eligibility and/or obtaining privileges shall lead to rejection of their candidature.</w:t>
      </w:r>
    </w:p>
    <w:p w:rsidR="00134ADA" w:rsidRDefault="00134ADA" w:rsidP="00134ADA">
      <w:pPr>
        <w:spacing w:line="240" w:lineRule="auto"/>
        <w:jc w:val="both"/>
        <w:rPr>
          <w:b/>
        </w:rPr>
      </w:pPr>
      <w:r>
        <w:rPr>
          <w:rFonts w:ascii="Times New Roman" w:hAnsi="Times New Roman" w:cs="Times New Roman"/>
          <w:sz w:val="24"/>
          <w:szCs w:val="24"/>
        </w:rPr>
        <w:lastRenderedPageBreak/>
        <w:t>Applicants shall not bring in or attempt to bring in any political or other influence to further his/her interest in respect of the engagement. Candidature of such applicants are liable to be rejected.</w:t>
      </w:r>
    </w:p>
    <w:p w:rsidR="00632EF9" w:rsidRDefault="00632EF9" w:rsidP="00134ADA">
      <w:pPr>
        <w:spacing w:after="0" w:line="240" w:lineRule="auto"/>
        <w:rPr>
          <w:b/>
        </w:rPr>
      </w:pPr>
    </w:p>
    <w:sectPr w:rsidR="00632EF9" w:rsidSect="00134ADA">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29A"/>
    <w:multiLevelType w:val="hybridMultilevel"/>
    <w:tmpl w:val="676637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AE0DAA"/>
    <w:multiLevelType w:val="hybridMultilevel"/>
    <w:tmpl w:val="BC5C9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C011EC"/>
    <w:multiLevelType w:val="hybridMultilevel"/>
    <w:tmpl w:val="90FA31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8A3A97"/>
    <w:multiLevelType w:val="hybridMultilevel"/>
    <w:tmpl w:val="C5E69B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654A71"/>
    <w:multiLevelType w:val="hybridMultilevel"/>
    <w:tmpl w:val="24DC7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0416A6"/>
    <w:multiLevelType w:val="hybridMultilevel"/>
    <w:tmpl w:val="382C65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421E13"/>
    <w:multiLevelType w:val="hybridMultilevel"/>
    <w:tmpl w:val="D8EA0CCE"/>
    <w:lvl w:ilvl="0" w:tplc="4009001B">
      <w:start w:val="1"/>
      <w:numFmt w:val="low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7">
    <w:nsid w:val="22042882"/>
    <w:multiLevelType w:val="hybridMultilevel"/>
    <w:tmpl w:val="985A1B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7696E3D"/>
    <w:multiLevelType w:val="hybridMultilevel"/>
    <w:tmpl w:val="B450F95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91932B3"/>
    <w:multiLevelType w:val="hybridMultilevel"/>
    <w:tmpl w:val="7F240CB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7014571"/>
    <w:multiLevelType w:val="hybridMultilevel"/>
    <w:tmpl w:val="9E7CA0A6"/>
    <w:lvl w:ilvl="0" w:tplc="43DE262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C5D21A1"/>
    <w:multiLevelType w:val="hybridMultilevel"/>
    <w:tmpl w:val="AADEB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F3F029B"/>
    <w:multiLevelType w:val="hybridMultilevel"/>
    <w:tmpl w:val="56E04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18E2610"/>
    <w:multiLevelType w:val="hybridMultilevel"/>
    <w:tmpl w:val="CE4A9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1"/>
  </w:num>
  <w:num w:numId="5">
    <w:abstractNumId w:val="7"/>
  </w:num>
  <w:num w:numId="6">
    <w:abstractNumId w:val="9"/>
  </w:num>
  <w:num w:numId="7">
    <w:abstractNumId w:val="2"/>
  </w:num>
  <w:num w:numId="8">
    <w:abstractNumId w:val="0"/>
  </w:num>
  <w:num w:numId="9">
    <w:abstractNumId w:val="4"/>
  </w:num>
  <w:num w:numId="10">
    <w:abstractNumId w:val="13"/>
  </w:num>
  <w:num w:numId="11">
    <w:abstractNumId w:val="3"/>
  </w:num>
  <w:num w:numId="12">
    <w:abstractNumId w:val="5"/>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BD4"/>
    <w:rsid w:val="00015C5F"/>
    <w:rsid w:val="00040892"/>
    <w:rsid w:val="000855B9"/>
    <w:rsid w:val="000D1AB1"/>
    <w:rsid w:val="00134ADA"/>
    <w:rsid w:val="00147AC1"/>
    <w:rsid w:val="00181069"/>
    <w:rsid w:val="001C2E2B"/>
    <w:rsid w:val="00225B44"/>
    <w:rsid w:val="002A766D"/>
    <w:rsid w:val="0032472C"/>
    <w:rsid w:val="004762E4"/>
    <w:rsid w:val="0052163B"/>
    <w:rsid w:val="0054152B"/>
    <w:rsid w:val="00585202"/>
    <w:rsid w:val="006110D9"/>
    <w:rsid w:val="00632EF9"/>
    <w:rsid w:val="006965C1"/>
    <w:rsid w:val="006A512C"/>
    <w:rsid w:val="006C5423"/>
    <w:rsid w:val="00711E6A"/>
    <w:rsid w:val="00761259"/>
    <w:rsid w:val="0078544E"/>
    <w:rsid w:val="007A7D0A"/>
    <w:rsid w:val="008004C2"/>
    <w:rsid w:val="00811E84"/>
    <w:rsid w:val="00817D18"/>
    <w:rsid w:val="009A03C1"/>
    <w:rsid w:val="009F2606"/>
    <w:rsid w:val="00A17F70"/>
    <w:rsid w:val="00A24107"/>
    <w:rsid w:val="00A74CEF"/>
    <w:rsid w:val="00AC75A2"/>
    <w:rsid w:val="00B00148"/>
    <w:rsid w:val="00B05BD4"/>
    <w:rsid w:val="00B636A3"/>
    <w:rsid w:val="00BB53BB"/>
    <w:rsid w:val="00BC6281"/>
    <w:rsid w:val="00BC6706"/>
    <w:rsid w:val="00C15F21"/>
    <w:rsid w:val="00C3098D"/>
    <w:rsid w:val="00CB6876"/>
    <w:rsid w:val="00CD0AD7"/>
    <w:rsid w:val="00D0185A"/>
    <w:rsid w:val="00D62489"/>
    <w:rsid w:val="00D62CC1"/>
    <w:rsid w:val="00D74D46"/>
    <w:rsid w:val="00E36D4C"/>
    <w:rsid w:val="00EC3D79"/>
    <w:rsid w:val="00FF6C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762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762E4"/>
    <w:pPr>
      <w:ind w:left="720"/>
      <w:contextualSpacing/>
    </w:pPr>
  </w:style>
  <w:style w:type="paragraph" w:styleId="BalloonText">
    <w:name w:val="Balloon Text"/>
    <w:basedOn w:val="Normal"/>
    <w:link w:val="BalloonTextChar"/>
    <w:uiPriority w:val="99"/>
    <w:semiHidden/>
    <w:unhideWhenUsed/>
    <w:rsid w:val="00761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259"/>
    <w:rPr>
      <w:rFonts w:ascii="Segoe UI" w:hAnsi="Segoe UI" w:cs="Segoe UI"/>
      <w:sz w:val="18"/>
      <w:szCs w:val="18"/>
    </w:rPr>
  </w:style>
  <w:style w:type="character" w:styleId="Hyperlink">
    <w:name w:val="Hyperlink"/>
    <w:basedOn w:val="DefaultParagraphFont"/>
    <w:uiPriority w:val="99"/>
    <w:unhideWhenUsed/>
    <w:rsid w:val="000D1AB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prenticeshipindia.gov.in" TargetMode="External"/><Relationship Id="rId5" Type="http://schemas.openxmlformats.org/officeDocument/2006/relationships/hyperlink" Target="https://www.apprenticeshipind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Vishal</cp:lastModifiedBy>
  <cp:revision>2</cp:revision>
  <cp:lastPrinted>2024-11-13T10:15:00Z</cp:lastPrinted>
  <dcterms:created xsi:type="dcterms:W3CDTF">2024-12-19T09:45:00Z</dcterms:created>
  <dcterms:modified xsi:type="dcterms:W3CDTF">2024-12-19T09:45:00Z</dcterms:modified>
</cp:coreProperties>
</file>